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70F9" w14:textId="77777777" w:rsidR="00190CD0" w:rsidRPr="009558F3" w:rsidRDefault="00190CD0" w:rsidP="007D373A">
      <w:pPr>
        <w:suppressAutoHyphens/>
        <w:autoSpaceDN w:val="0"/>
        <w:jc w:val="both"/>
        <w:textAlignment w:val="baseline"/>
        <w:rPr>
          <w:rFonts w:ascii="Arial" w:hAnsi="Arial" w:cs="Arial"/>
          <w:b/>
          <w:bCs/>
          <w:color w:val="auto"/>
          <w:sz w:val="22"/>
          <w:szCs w:val="22"/>
        </w:rPr>
      </w:pPr>
      <w:bookmarkStart w:id="0" w:name="_Hlk166491259"/>
      <w:bookmarkEnd w:id="0"/>
    </w:p>
    <w:p w14:paraId="15B1B235" w14:textId="77777777" w:rsidR="00190CD0" w:rsidRPr="009558F3" w:rsidRDefault="00190CD0" w:rsidP="007D373A">
      <w:pPr>
        <w:suppressAutoHyphens/>
        <w:autoSpaceDN w:val="0"/>
        <w:jc w:val="both"/>
        <w:textAlignment w:val="baseline"/>
        <w:rPr>
          <w:rFonts w:ascii="Arial" w:hAnsi="Arial" w:cs="Arial"/>
          <w:b/>
          <w:bCs/>
          <w:color w:val="auto"/>
          <w:sz w:val="22"/>
          <w:szCs w:val="22"/>
        </w:rPr>
      </w:pPr>
    </w:p>
    <w:p w14:paraId="0C28287E" w14:textId="77777777" w:rsidR="00190CD0" w:rsidRPr="009558F3" w:rsidRDefault="00190CD0" w:rsidP="007D373A">
      <w:pPr>
        <w:suppressAutoHyphens/>
        <w:autoSpaceDN w:val="0"/>
        <w:jc w:val="both"/>
        <w:textAlignment w:val="baseline"/>
        <w:rPr>
          <w:rFonts w:ascii="Arial" w:hAnsi="Arial" w:cs="Arial"/>
          <w:b/>
          <w:bCs/>
          <w:color w:val="auto"/>
          <w:sz w:val="22"/>
          <w:szCs w:val="22"/>
        </w:rPr>
      </w:pPr>
    </w:p>
    <w:p w14:paraId="5F8A0B33" w14:textId="77777777" w:rsidR="00A1579D" w:rsidRPr="009558F3" w:rsidRDefault="00A1579D" w:rsidP="00A1579D">
      <w:pPr>
        <w:autoSpaceDE w:val="0"/>
        <w:autoSpaceDN w:val="0"/>
        <w:adjustRightInd w:val="0"/>
        <w:jc w:val="center"/>
        <w:rPr>
          <w:rFonts w:ascii="Arial" w:hAnsi="Arial" w:cs="Arial"/>
          <w:b/>
          <w:bCs/>
          <w:color w:val="auto"/>
          <w:sz w:val="22"/>
          <w:szCs w:val="22"/>
        </w:rPr>
      </w:pPr>
      <w:r w:rsidRPr="009558F3">
        <w:rPr>
          <w:rFonts w:ascii="Arial" w:hAnsi="Arial" w:cs="Arial"/>
          <w:b/>
          <w:bCs/>
          <w:color w:val="auto"/>
          <w:sz w:val="22"/>
          <w:szCs w:val="22"/>
        </w:rPr>
        <w:t>INSTITUTO NACIONAL DE FOMENTO COOPERATIVO</w:t>
      </w:r>
    </w:p>
    <w:p w14:paraId="361199CA" w14:textId="77777777" w:rsidR="0009483F" w:rsidRPr="009558F3" w:rsidRDefault="0009483F" w:rsidP="00A1579D">
      <w:pPr>
        <w:autoSpaceDE w:val="0"/>
        <w:autoSpaceDN w:val="0"/>
        <w:adjustRightInd w:val="0"/>
        <w:jc w:val="center"/>
        <w:rPr>
          <w:rFonts w:ascii="Arial" w:hAnsi="Arial" w:cs="Arial"/>
          <w:b/>
          <w:bCs/>
          <w:color w:val="auto"/>
          <w:sz w:val="22"/>
          <w:szCs w:val="22"/>
        </w:rPr>
      </w:pPr>
    </w:p>
    <w:p w14:paraId="753D2D1F" w14:textId="0221CE13" w:rsidR="0009483F" w:rsidRPr="009558F3" w:rsidRDefault="0009483F" w:rsidP="00A1579D">
      <w:pPr>
        <w:autoSpaceDE w:val="0"/>
        <w:autoSpaceDN w:val="0"/>
        <w:adjustRightInd w:val="0"/>
        <w:jc w:val="center"/>
        <w:rPr>
          <w:rFonts w:ascii="Arial" w:hAnsi="Arial" w:cs="Arial"/>
          <w:b/>
          <w:bCs/>
          <w:color w:val="auto"/>
          <w:sz w:val="22"/>
          <w:szCs w:val="22"/>
        </w:rPr>
      </w:pPr>
      <w:r w:rsidRPr="009558F3">
        <w:rPr>
          <w:rFonts w:ascii="Arial" w:hAnsi="Arial" w:cs="Arial"/>
          <w:b/>
          <w:bCs/>
          <w:color w:val="auto"/>
          <w:sz w:val="22"/>
          <w:szCs w:val="22"/>
        </w:rPr>
        <w:t>JUNTA DIRECTIVA</w:t>
      </w:r>
    </w:p>
    <w:p w14:paraId="12637254" w14:textId="77777777" w:rsidR="0009483F" w:rsidRPr="009558F3" w:rsidRDefault="0009483F" w:rsidP="00A1579D">
      <w:pPr>
        <w:autoSpaceDE w:val="0"/>
        <w:autoSpaceDN w:val="0"/>
        <w:adjustRightInd w:val="0"/>
        <w:jc w:val="center"/>
        <w:rPr>
          <w:rFonts w:ascii="Arial" w:hAnsi="Arial" w:cs="Arial"/>
          <w:b/>
          <w:bCs/>
          <w:color w:val="auto"/>
          <w:sz w:val="22"/>
          <w:szCs w:val="22"/>
        </w:rPr>
      </w:pPr>
    </w:p>
    <w:p w14:paraId="7E3FC4CF" w14:textId="77777777" w:rsidR="0009483F" w:rsidRPr="009558F3" w:rsidRDefault="0009483F" w:rsidP="0009483F">
      <w:pPr>
        <w:autoSpaceDE w:val="0"/>
        <w:autoSpaceDN w:val="0"/>
        <w:adjustRightInd w:val="0"/>
        <w:jc w:val="center"/>
        <w:rPr>
          <w:rFonts w:ascii="Times New Roman" w:eastAsiaTheme="minorHAnsi" w:hAnsi="Times New Roman"/>
          <w:color w:val="auto"/>
          <w14:ligatures w14:val="standardContextual"/>
        </w:rPr>
      </w:pPr>
      <w:r w:rsidRPr="009558F3">
        <w:rPr>
          <w:rFonts w:ascii="Times New Roman" w:eastAsiaTheme="minorHAnsi" w:hAnsi="Times New Roman"/>
          <w:color w:val="auto"/>
          <w14:ligatures w14:val="standardContextual"/>
        </w:rPr>
        <w:t>La Junta Directiva del Instituto Nacional de Fomento Cooperativo (INFOCOOP),</w:t>
      </w:r>
    </w:p>
    <w:p w14:paraId="72357AD1" w14:textId="36C69F9B" w:rsidR="0009483F" w:rsidRPr="009558F3" w:rsidRDefault="0009483F" w:rsidP="0009483F">
      <w:pPr>
        <w:autoSpaceDE w:val="0"/>
        <w:autoSpaceDN w:val="0"/>
        <w:adjustRightInd w:val="0"/>
        <w:jc w:val="center"/>
        <w:rPr>
          <w:rFonts w:ascii="Times New Roman" w:eastAsiaTheme="minorHAnsi" w:hAnsi="Times New Roman"/>
          <w:color w:val="auto"/>
          <w14:ligatures w14:val="standardContextual"/>
        </w:rPr>
      </w:pPr>
      <w:r w:rsidRPr="009558F3">
        <w:rPr>
          <w:rFonts w:ascii="Times New Roman" w:eastAsiaTheme="minorHAnsi" w:hAnsi="Times New Roman"/>
          <w:color w:val="auto"/>
          <w14:ligatures w14:val="standardContextual"/>
        </w:rPr>
        <w:t>mediante acuerdo JD-081-2024 de la Sesión N°4328 Art.2 Inciso 3.4 Del 07 de mayo del 2024, cuya fecha de Comunicación 09 de mayo del 2024, acordó:</w:t>
      </w:r>
    </w:p>
    <w:p w14:paraId="08B5A5A1" w14:textId="77777777" w:rsidR="0009483F" w:rsidRPr="009558F3" w:rsidRDefault="0009483F" w:rsidP="0009483F">
      <w:pPr>
        <w:autoSpaceDE w:val="0"/>
        <w:autoSpaceDN w:val="0"/>
        <w:adjustRightInd w:val="0"/>
        <w:jc w:val="center"/>
        <w:rPr>
          <w:rFonts w:ascii="Times New Roman" w:eastAsiaTheme="minorHAnsi" w:hAnsi="Times New Roman"/>
          <w:b/>
          <w:bCs/>
          <w:i/>
          <w:iCs/>
          <w:color w:val="auto"/>
          <w14:ligatures w14:val="standardContextual"/>
        </w:rPr>
      </w:pPr>
      <w:r w:rsidRPr="009558F3">
        <w:rPr>
          <w:rFonts w:ascii="TimesNewRomanPSMT" w:eastAsia="TimesNewRomanPSMT" w:hAnsi="Times New Roman" w:cs="TimesNewRomanPSMT" w:hint="eastAsia"/>
          <w:color w:val="auto"/>
          <w14:ligatures w14:val="standardContextual"/>
        </w:rPr>
        <w:t>“</w:t>
      </w:r>
      <w:r w:rsidRPr="009558F3">
        <w:rPr>
          <w:rFonts w:ascii="Times New Roman" w:eastAsiaTheme="minorHAnsi" w:hAnsi="Times New Roman"/>
          <w:b/>
          <w:bCs/>
          <w:i/>
          <w:iCs/>
          <w:color w:val="auto"/>
          <w14:ligatures w14:val="standardContextual"/>
        </w:rPr>
        <w:t>Conocida la propuesta de Reglamento para la elaboración del estudio de Posibilidad,</w:t>
      </w:r>
    </w:p>
    <w:p w14:paraId="3B9FD526" w14:textId="77777777" w:rsidR="0009483F" w:rsidRPr="009558F3" w:rsidRDefault="0009483F" w:rsidP="0009483F">
      <w:pPr>
        <w:autoSpaceDE w:val="0"/>
        <w:autoSpaceDN w:val="0"/>
        <w:adjustRightInd w:val="0"/>
        <w:jc w:val="center"/>
        <w:rPr>
          <w:rFonts w:ascii="Times New Roman" w:eastAsiaTheme="minorHAnsi" w:hAnsi="Times New Roman"/>
          <w:b/>
          <w:bCs/>
          <w:i/>
          <w:iCs/>
          <w:color w:val="auto"/>
          <w14:ligatures w14:val="standardContextual"/>
        </w:rPr>
      </w:pPr>
      <w:r w:rsidRPr="009558F3">
        <w:rPr>
          <w:rFonts w:ascii="Times New Roman" w:eastAsiaTheme="minorHAnsi" w:hAnsi="Times New Roman"/>
          <w:b/>
          <w:bCs/>
          <w:i/>
          <w:iCs/>
          <w:color w:val="auto"/>
          <w14:ligatures w14:val="standardContextual"/>
        </w:rPr>
        <w:t>Viabilidad y Utilidad y/o estudio de Factibilidad para la inscripción de un organismo</w:t>
      </w:r>
    </w:p>
    <w:p w14:paraId="1FFDABD9" w14:textId="0F2A697C" w:rsidR="0009483F" w:rsidRPr="009558F3" w:rsidRDefault="0009483F" w:rsidP="0009483F">
      <w:pPr>
        <w:autoSpaceDE w:val="0"/>
        <w:autoSpaceDN w:val="0"/>
        <w:adjustRightInd w:val="0"/>
        <w:jc w:val="center"/>
        <w:rPr>
          <w:rFonts w:ascii="Times New Roman" w:eastAsiaTheme="minorHAnsi" w:hAnsi="Times New Roman"/>
          <w:b/>
          <w:bCs/>
          <w:i/>
          <w:iCs/>
          <w:color w:val="auto"/>
          <w14:ligatures w14:val="standardContextual"/>
        </w:rPr>
      </w:pPr>
      <w:r w:rsidRPr="009558F3">
        <w:rPr>
          <w:rFonts w:ascii="Times New Roman" w:eastAsiaTheme="minorHAnsi" w:hAnsi="Times New Roman"/>
          <w:b/>
          <w:bCs/>
          <w:i/>
          <w:iCs/>
          <w:color w:val="auto"/>
          <w14:ligatures w14:val="standardContextual"/>
        </w:rPr>
        <w:t>cooperativo ante el Ministerio de Trabajo y Seguridad Social, y habiendo sido aprobada por la Comisión de Mejora Regulatoria de la Institución en la sesión ordinaria celebrada el 03 de mayo del 2024, la Junta Directiva del Instituto Nacional de Fomento Cooperativo en su Sesión N° 4328, artículo segundo, inciso 3.4, celebrada el 07 de mayo del 2024, acuerda aprobar el siguiente reglamento:</w:t>
      </w:r>
    </w:p>
    <w:p w14:paraId="4DDC830F" w14:textId="77777777" w:rsidR="00A1579D" w:rsidRPr="009558F3" w:rsidRDefault="00A1579D" w:rsidP="00A1579D">
      <w:pPr>
        <w:autoSpaceDE w:val="0"/>
        <w:autoSpaceDN w:val="0"/>
        <w:adjustRightInd w:val="0"/>
        <w:jc w:val="center"/>
        <w:rPr>
          <w:rFonts w:ascii="Arial" w:hAnsi="Arial" w:cs="Arial"/>
          <w:b/>
          <w:bCs/>
          <w:color w:val="auto"/>
          <w:sz w:val="22"/>
          <w:szCs w:val="22"/>
        </w:rPr>
      </w:pPr>
    </w:p>
    <w:p w14:paraId="1F9CC6FE" w14:textId="6C5A3E92" w:rsidR="00A1579D" w:rsidRPr="009558F3" w:rsidRDefault="00A1579D" w:rsidP="00A1579D">
      <w:pPr>
        <w:autoSpaceDE w:val="0"/>
        <w:autoSpaceDN w:val="0"/>
        <w:adjustRightInd w:val="0"/>
        <w:jc w:val="center"/>
        <w:rPr>
          <w:rFonts w:ascii="Arial" w:hAnsi="Arial" w:cs="Arial"/>
          <w:b/>
          <w:bCs/>
          <w:color w:val="auto"/>
          <w:sz w:val="22"/>
          <w:szCs w:val="22"/>
        </w:rPr>
      </w:pPr>
      <w:r w:rsidRPr="009558F3">
        <w:rPr>
          <w:rFonts w:ascii="Arial" w:hAnsi="Arial" w:cs="Arial"/>
          <w:b/>
          <w:bCs/>
          <w:color w:val="auto"/>
          <w:sz w:val="22"/>
          <w:szCs w:val="22"/>
        </w:rPr>
        <w:t>REGLAMENTO PARA LA ELABORACIÓN DEL ESTUDIO DE FACTIBILIDAD PARA LA INSCRIPCIÓN DE UN ORGANISMO COOPERATIVO ANTE EL MINISTERIO DE TRABAJO Y SEGURIDAD SOCIAL</w:t>
      </w:r>
    </w:p>
    <w:p w14:paraId="511A67CE" w14:textId="77777777" w:rsidR="00A1579D" w:rsidRPr="009558F3" w:rsidRDefault="00A1579D" w:rsidP="006616FC">
      <w:pPr>
        <w:autoSpaceDE w:val="0"/>
        <w:autoSpaceDN w:val="0"/>
        <w:adjustRightInd w:val="0"/>
        <w:jc w:val="center"/>
        <w:rPr>
          <w:rFonts w:ascii="Arial" w:hAnsi="Arial" w:cs="Arial"/>
          <w:b/>
          <w:bCs/>
          <w:color w:val="auto"/>
          <w:sz w:val="22"/>
          <w:szCs w:val="22"/>
        </w:rPr>
      </w:pPr>
    </w:p>
    <w:p w14:paraId="7EA8184A" w14:textId="77777777" w:rsidR="00A1579D" w:rsidRPr="009558F3" w:rsidRDefault="00A1579D" w:rsidP="006616FC">
      <w:pPr>
        <w:autoSpaceDE w:val="0"/>
        <w:autoSpaceDN w:val="0"/>
        <w:adjustRightInd w:val="0"/>
        <w:jc w:val="center"/>
        <w:rPr>
          <w:rFonts w:ascii="Arial" w:hAnsi="Arial" w:cs="Arial"/>
          <w:b/>
          <w:bCs/>
          <w:color w:val="auto"/>
          <w:sz w:val="22"/>
          <w:szCs w:val="22"/>
        </w:rPr>
      </w:pPr>
    </w:p>
    <w:p w14:paraId="7843E3E0" w14:textId="77777777" w:rsidR="00A1579D" w:rsidRPr="009558F3" w:rsidRDefault="00A1579D" w:rsidP="006616FC">
      <w:pPr>
        <w:autoSpaceDE w:val="0"/>
        <w:autoSpaceDN w:val="0"/>
        <w:adjustRightInd w:val="0"/>
        <w:jc w:val="center"/>
        <w:rPr>
          <w:rFonts w:ascii="Arial" w:hAnsi="Arial" w:cs="Arial"/>
          <w:b/>
          <w:bCs/>
          <w:color w:val="auto"/>
          <w:sz w:val="22"/>
          <w:szCs w:val="22"/>
        </w:rPr>
      </w:pPr>
    </w:p>
    <w:p w14:paraId="1E84395B" w14:textId="11B8C400" w:rsidR="00240BBA" w:rsidRPr="009558F3" w:rsidRDefault="00240BBA" w:rsidP="006616FC">
      <w:pPr>
        <w:autoSpaceDE w:val="0"/>
        <w:autoSpaceDN w:val="0"/>
        <w:adjustRightInd w:val="0"/>
        <w:jc w:val="center"/>
        <w:rPr>
          <w:rFonts w:ascii="Arial" w:hAnsi="Arial" w:cs="Arial"/>
          <w:b/>
          <w:bCs/>
          <w:color w:val="auto"/>
          <w:sz w:val="22"/>
          <w:szCs w:val="22"/>
        </w:rPr>
      </w:pPr>
      <w:r w:rsidRPr="009558F3">
        <w:rPr>
          <w:rFonts w:ascii="Arial" w:hAnsi="Arial" w:cs="Arial"/>
          <w:b/>
          <w:bCs/>
          <w:color w:val="auto"/>
          <w:sz w:val="22"/>
          <w:szCs w:val="22"/>
        </w:rPr>
        <w:t>CAPÍTULO I</w:t>
      </w:r>
    </w:p>
    <w:p w14:paraId="51991353" w14:textId="77777777" w:rsidR="00240BBA" w:rsidRPr="009558F3" w:rsidRDefault="00240BBA" w:rsidP="006616FC">
      <w:pPr>
        <w:autoSpaceDE w:val="0"/>
        <w:autoSpaceDN w:val="0"/>
        <w:adjustRightInd w:val="0"/>
        <w:jc w:val="center"/>
        <w:rPr>
          <w:rFonts w:ascii="Arial" w:hAnsi="Arial" w:cs="Arial"/>
          <w:b/>
          <w:bCs/>
          <w:color w:val="auto"/>
          <w:sz w:val="22"/>
          <w:szCs w:val="22"/>
        </w:rPr>
      </w:pPr>
      <w:r w:rsidRPr="009558F3">
        <w:rPr>
          <w:rFonts w:ascii="Arial" w:hAnsi="Arial" w:cs="Arial"/>
          <w:b/>
          <w:bCs/>
          <w:color w:val="auto"/>
          <w:sz w:val="22"/>
          <w:szCs w:val="22"/>
        </w:rPr>
        <w:t>Sobre el Marco Normativo</w:t>
      </w:r>
    </w:p>
    <w:p w14:paraId="63A25A8C" w14:textId="77777777" w:rsidR="00D90352" w:rsidRPr="009558F3" w:rsidRDefault="00D90352" w:rsidP="00240BBA">
      <w:pPr>
        <w:autoSpaceDE w:val="0"/>
        <w:autoSpaceDN w:val="0"/>
        <w:adjustRightInd w:val="0"/>
        <w:jc w:val="both"/>
        <w:rPr>
          <w:rFonts w:ascii="Arial" w:hAnsi="Arial" w:cs="Arial"/>
          <w:color w:val="auto"/>
          <w:sz w:val="22"/>
          <w:szCs w:val="22"/>
        </w:rPr>
      </w:pPr>
    </w:p>
    <w:p w14:paraId="78874AFD" w14:textId="326B90E4" w:rsidR="00240BBA" w:rsidRPr="009558F3" w:rsidRDefault="00240BBA"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Artículo 1º—</w:t>
      </w:r>
      <w:r w:rsidRPr="009558F3">
        <w:rPr>
          <w:rFonts w:ascii="Arial" w:hAnsi="Arial" w:cs="Arial"/>
          <w:b/>
          <w:bCs/>
          <w:color w:val="auto"/>
          <w:sz w:val="22"/>
          <w:szCs w:val="22"/>
        </w:rPr>
        <w:t>Del objeto y finalidad</w:t>
      </w:r>
      <w:r w:rsidRPr="009558F3">
        <w:rPr>
          <w:rFonts w:ascii="Arial" w:hAnsi="Arial" w:cs="Arial"/>
          <w:color w:val="auto"/>
          <w:sz w:val="22"/>
          <w:szCs w:val="22"/>
        </w:rPr>
        <w:t>: El presente reglamento se fundamenta en el artículo 32 inciso a) de la Ley de Asociaciones Cooperativas y Creación del Instituto Nacional de Fomento Cooperativo (INFOCOOP), N° 4179 del 22 de agosto de 1968 y sus reformas, en adelante LAC, cuyo alcance establece los documentos necesarios para autorizar el inicio de las actividades de los  organismos cooperativos, con el fin de agilizar los trámites que deben cumplir las Asociaciones Cooperativas en formación, para su inscripción y la autorización de la personería jurídica ante el  Departamento de Organizaciones Sociales del Ministerio de Trabajo y Seguridad Social.</w:t>
      </w:r>
    </w:p>
    <w:p w14:paraId="17EB215C" w14:textId="77777777" w:rsidR="00D90352" w:rsidRPr="009558F3" w:rsidRDefault="00D90352" w:rsidP="00A34259">
      <w:pPr>
        <w:autoSpaceDE w:val="0"/>
        <w:autoSpaceDN w:val="0"/>
        <w:adjustRightInd w:val="0"/>
        <w:jc w:val="both"/>
        <w:rPr>
          <w:rFonts w:ascii="Arial" w:hAnsi="Arial" w:cs="Arial"/>
          <w:color w:val="auto"/>
          <w:sz w:val="22"/>
          <w:szCs w:val="22"/>
        </w:rPr>
      </w:pPr>
    </w:p>
    <w:p w14:paraId="44191270" w14:textId="78E2DC26" w:rsidR="00240BBA" w:rsidRPr="009558F3" w:rsidRDefault="00240BBA"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Este procedimiento tiene como objetivo establecer los requisitos que debe contener el estudio de factibilidad, para que sea autorizado el inicio de actividades de un</w:t>
      </w:r>
      <w:r w:rsidR="00A34259" w:rsidRPr="009558F3">
        <w:rPr>
          <w:rFonts w:ascii="Arial" w:hAnsi="Arial" w:cs="Arial"/>
          <w:color w:val="auto"/>
          <w:sz w:val="22"/>
          <w:szCs w:val="22"/>
        </w:rPr>
        <w:t xml:space="preserve"> </w:t>
      </w:r>
      <w:r w:rsidRPr="009558F3">
        <w:rPr>
          <w:rFonts w:ascii="Arial" w:hAnsi="Arial" w:cs="Arial"/>
          <w:color w:val="auto"/>
          <w:sz w:val="22"/>
          <w:szCs w:val="22"/>
        </w:rPr>
        <w:t>organismo cooperativo.</w:t>
      </w:r>
    </w:p>
    <w:p w14:paraId="600F23C4" w14:textId="77777777" w:rsidR="00A34259" w:rsidRPr="009558F3" w:rsidRDefault="00A34259" w:rsidP="008719EB">
      <w:pPr>
        <w:autoSpaceDE w:val="0"/>
        <w:autoSpaceDN w:val="0"/>
        <w:adjustRightInd w:val="0"/>
        <w:rPr>
          <w:rFonts w:ascii="Arial" w:hAnsi="Arial" w:cs="Arial"/>
          <w:b/>
          <w:bCs/>
          <w:color w:val="auto"/>
          <w:sz w:val="22"/>
          <w:szCs w:val="22"/>
        </w:rPr>
      </w:pPr>
    </w:p>
    <w:p w14:paraId="7A911026" w14:textId="12281364" w:rsidR="00A05BF4" w:rsidRPr="009558F3" w:rsidRDefault="00A05BF4" w:rsidP="00A05BF4">
      <w:pPr>
        <w:autoSpaceDE w:val="0"/>
        <w:autoSpaceDN w:val="0"/>
        <w:adjustRightInd w:val="0"/>
        <w:jc w:val="center"/>
        <w:rPr>
          <w:rFonts w:ascii="Arial" w:hAnsi="Arial" w:cs="Arial"/>
          <w:b/>
          <w:bCs/>
          <w:color w:val="auto"/>
          <w:sz w:val="22"/>
          <w:szCs w:val="22"/>
        </w:rPr>
      </w:pPr>
      <w:r w:rsidRPr="009558F3">
        <w:rPr>
          <w:rFonts w:ascii="Arial" w:hAnsi="Arial" w:cs="Arial"/>
          <w:b/>
          <w:bCs/>
          <w:color w:val="auto"/>
          <w:sz w:val="22"/>
          <w:szCs w:val="22"/>
        </w:rPr>
        <w:t>CAPÍTULO II</w:t>
      </w:r>
    </w:p>
    <w:p w14:paraId="2A258109" w14:textId="77777777" w:rsidR="00A05BF4" w:rsidRPr="009558F3" w:rsidRDefault="00A05BF4" w:rsidP="00A05BF4">
      <w:pPr>
        <w:autoSpaceDE w:val="0"/>
        <w:autoSpaceDN w:val="0"/>
        <w:adjustRightInd w:val="0"/>
        <w:jc w:val="center"/>
        <w:rPr>
          <w:rFonts w:ascii="Arial" w:hAnsi="Arial" w:cs="Arial"/>
          <w:b/>
          <w:bCs/>
          <w:color w:val="auto"/>
          <w:sz w:val="22"/>
          <w:szCs w:val="22"/>
        </w:rPr>
      </w:pPr>
      <w:r w:rsidRPr="009558F3">
        <w:rPr>
          <w:rFonts w:ascii="Arial" w:hAnsi="Arial" w:cs="Arial"/>
          <w:b/>
          <w:bCs/>
          <w:color w:val="auto"/>
          <w:sz w:val="22"/>
          <w:szCs w:val="22"/>
        </w:rPr>
        <w:t>Sobre el Estudio de Factibilidad</w:t>
      </w:r>
    </w:p>
    <w:p w14:paraId="62F71226" w14:textId="77777777" w:rsidR="00A05BF4" w:rsidRPr="009558F3" w:rsidRDefault="00A05BF4" w:rsidP="00A05BF4">
      <w:pPr>
        <w:autoSpaceDE w:val="0"/>
        <w:autoSpaceDN w:val="0"/>
        <w:adjustRightInd w:val="0"/>
        <w:jc w:val="both"/>
        <w:rPr>
          <w:rFonts w:ascii="Arial" w:hAnsi="Arial" w:cs="Arial"/>
          <w:color w:val="auto"/>
          <w:sz w:val="22"/>
          <w:szCs w:val="22"/>
        </w:rPr>
      </w:pPr>
    </w:p>
    <w:p w14:paraId="7BD3FA3A" w14:textId="11EA421D"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Artículo 7º—El INFOCOOP solicitará al grupo pre cooperativo un estudio de factibilidad</w:t>
      </w:r>
    </w:p>
    <w:p w14:paraId="0E33799C" w14:textId="77777777"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cuando:</w:t>
      </w:r>
    </w:p>
    <w:p w14:paraId="097F0591" w14:textId="77777777" w:rsidR="003E5751" w:rsidRPr="009558F3" w:rsidRDefault="003E5751" w:rsidP="00A34259">
      <w:pPr>
        <w:autoSpaceDE w:val="0"/>
        <w:autoSpaceDN w:val="0"/>
        <w:adjustRightInd w:val="0"/>
        <w:jc w:val="both"/>
        <w:rPr>
          <w:rFonts w:ascii="Arial" w:hAnsi="Arial" w:cs="Arial"/>
          <w:color w:val="auto"/>
          <w:sz w:val="22"/>
          <w:szCs w:val="22"/>
        </w:rPr>
      </w:pPr>
    </w:p>
    <w:p w14:paraId="67CD16EF" w14:textId="77777777"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 Se constituya el organismo cooperativo para la compra de un negocio en marcha.</w:t>
      </w:r>
    </w:p>
    <w:p w14:paraId="41F5B0AE" w14:textId="77777777"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b) Corresponda al desarrollo de un proyecto estratégico de interés regional o nacional.</w:t>
      </w:r>
    </w:p>
    <w:p w14:paraId="0987E598" w14:textId="77777777"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c) Requieran inversiones que impliquen un financiamiento para el inicio de la actividad cuyo</w:t>
      </w:r>
    </w:p>
    <w:p w14:paraId="3D7FBEA7" w14:textId="77777777"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monto justifique el estudio.</w:t>
      </w:r>
    </w:p>
    <w:p w14:paraId="68C1DC9D" w14:textId="77777777"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 En otros casos a criterio técnico del INFOCOOP.</w:t>
      </w:r>
    </w:p>
    <w:p w14:paraId="70396BF8" w14:textId="51ED39E8"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lastRenderedPageBreak/>
        <w:t>e</w:t>
      </w:r>
      <w:r w:rsidR="003E5751" w:rsidRPr="009558F3">
        <w:rPr>
          <w:rFonts w:ascii="Arial" w:hAnsi="Arial" w:cs="Arial"/>
          <w:color w:val="auto"/>
          <w:sz w:val="22"/>
          <w:szCs w:val="22"/>
        </w:rPr>
        <w:t>)</w:t>
      </w:r>
      <w:r w:rsidRPr="009558F3">
        <w:rPr>
          <w:rFonts w:ascii="Arial" w:hAnsi="Arial" w:cs="Arial"/>
          <w:color w:val="auto"/>
          <w:sz w:val="22"/>
          <w:szCs w:val="22"/>
        </w:rPr>
        <w:t xml:space="preserve"> A criterio técnico del INFOCOOP y según la naturaleza del proyecto se podrá prescindir de algunos estudios o capítulos específicos.</w:t>
      </w:r>
    </w:p>
    <w:p w14:paraId="5A1D84BE" w14:textId="77777777" w:rsidR="00094A0A" w:rsidRPr="009558F3" w:rsidRDefault="00094A0A" w:rsidP="00A34259">
      <w:pPr>
        <w:autoSpaceDE w:val="0"/>
        <w:autoSpaceDN w:val="0"/>
        <w:adjustRightInd w:val="0"/>
        <w:jc w:val="both"/>
        <w:rPr>
          <w:rFonts w:ascii="Arial" w:hAnsi="Arial" w:cs="Arial"/>
          <w:color w:val="auto"/>
          <w:sz w:val="22"/>
          <w:szCs w:val="22"/>
        </w:rPr>
      </w:pPr>
    </w:p>
    <w:p w14:paraId="65EFE960" w14:textId="77777777"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Dicho estudio deberá ser elaborado y firmado por un profesional idóneo, debidamente incorporado</w:t>
      </w:r>
    </w:p>
    <w:p w14:paraId="3FD8F173" w14:textId="77777777" w:rsidR="00A05BF4"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al colegio profesional respectivo. El mismo deberá estar firmado al menos por un representante del</w:t>
      </w:r>
    </w:p>
    <w:p w14:paraId="399CF1CA" w14:textId="77777777" w:rsidR="0083709F" w:rsidRPr="009558F3" w:rsidRDefault="00A05BF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organismo cooperativo en formación y el mismo debe elaborarse en estricta consulta con los</w:t>
      </w:r>
      <w:r w:rsidR="0083709F" w:rsidRPr="009558F3">
        <w:rPr>
          <w:rFonts w:ascii="Arial" w:hAnsi="Arial" w:cs="Arial"/>
          <w:color w:val="auto"/>
          <w:sz w:val="22"/>
          <w:szCs w:val="22"/>
        </w:rPr>
        <w:t xml:space="preserve"> miembros del grupo pre cooperativo.</w:t>
      </w:r>
    </w:p>
    <w:p w14:paraId="00B3A000" w14:textId="54F4B61D" w:rsidR="00A05BF4" w:rsidRPr="009558F3" w:rsidRDefault="00A05BF4" w:rsidP="00A34259">
      <w:pPr>
        <w:autoSpaceDE w:val="0"/>
        <w:autoSpaceDN w:val="0"/>
        <w:adjustRightInd w:val="0"/>
        <w:jc w:val="both"/>
        <w:rPr>
          <w:rFonts w:ascii="Arial" w:hAnsi="Arial" w:cs="Arial"/>
          <w:color w:val="auto"/>
          <w:sz w:val="22"/>
          <w:szCs w:val="22"/>
        </w:rPr>
      </w:pPr>
    </w:p>
    <w:p w14:paraId="15AF3AF5"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Artículo 8º—</w:t>
      </w:r>
      <w:r w:rsidRPr="009558F3">
        <w:rPr>
          <w:rFonts w:ascii="Arial" w:hAnsi="Arial" w:cs="Arial"/>
          <w:b/>
          <w:bCs/>
          <w:color w:val="auto"/>
          <w:sz w:val="22"/>
          <w:szCs w:val="22"/>
        </w:rPr>
        <w:t>Definición del estudio de factibilidad</w:t>
      </w:r>
      <w:r w:rsidRPr="009558F3">
        <w:rPr>
          <w:rFonts w:ascii="Arial" w:hAnsi="Arial" w:cs="Arial"/>
          <w:color w:val="auto"/>
          <w:sz w:val="22"/>
          <w:szCs w:val="22"/>
        </w:rPr>
        <w:t>. Se entiende por estudio de factibilidad el proceso sistemático de valorar un proyecto con el fin de determinar si su ejecución generará beneficios futuros, conmensurados desde el punto de vista organizativo, de vínculo común, financiero, legal, social, ambiental, político, entre otros. Dado que se trata de un proyecto cooperativo los elementos organizacionales y técnicos adquieren relevancia por su determinación en la viabilidad del proyecto.</w:t>
      </w:r>
    </w:p>
    <w:p w14:paraId="7E4EC07C" w14:textId="77777777" w:rsidR="004D25D1" w:rsidRPr="009558F3" w:rsidRDefault="004D25D1" w:rsidP="00A34259">
      <w:pPr>
        <w:autoSpaceDE w:val="0"/>
        <w:autoSpaceDN w:val="0"/>
        <w:adjustRightInd w:val="0"/>
        <w:jc w:val="both"/>
        <w:rPr>
          <w:rFonts w:ascii="Arial" w:hAnsi="Arial" w:cs="Arial"/>
          <w:color w:val="auto"/>
          <w:sz w:val="22"/>
          <w:szCs w:val="22"/>
        </w:rPr>
      </w:pPr>
    </w:p>
    <w:p w14:paraId="7E7597E6"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Artículo 9º—Estructura del estudio factibilidad. El estudio de factibilidad tendrá las siguientes</w:t>
      </w:r>
    </w:p>
    <w:p w14:paraId="00515D07"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secciones:</w:t>
      </w:r>
    </w:p>
    <w:p w14:paraId="23C974C7" w14:textId="77777777" w:rsidR="00094A0A" w:rsidRPr="009558F3" w:rsidRDefault="00094A0A" w:rsidP="00A34259">
      <w:pPr>
        <w:autoSpaceDE w:val="0"/>
        <w:autoSpaceDN w:val="0"/>
        <w:adjustRightInd w:val="0"/>
        <w:jc w:val="both"/>
        <w:rPr>
          <w:rFonts w:ascii="Arial" w:hAnsi="Arial" w:cs="Arial"/>
          <w:color w:val="auto"/>
          <w:sz w:val="22"/>
          <w:szCs w:val="22"/>
        </w:rPr>
      </w:pPr>
    </w:p>
    <w:p w14:paraId="4C6A7C6E"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Portada</w:t>
      </w:r>
    </w:p>
    <w:p w14:paraId="2C346C38"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Presentación</w:t>
      </w:r>
    </w:p>
    <w:p w14:paraId="7228638D"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Índice</w:t>
      </w:r>
    </w:p>
    <w:p w14:paraId="128015CE"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Resumen del Estudio de Factibilidad</w:t>
      </w:r>
    </w:p>
    <w:p w14:paraId="56D143CB"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Resumen Ejecutivo del Estudio</w:t>
      </w:r>
    </w:p>
    <w:p w14:paraId="3522B949"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Caracterización del estudio</w:t>
      </w:r>
    </w:p>
    <w:p w14:paraId="102AE6A3"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Estudio Organizativo y de vínculo común de la base asociativa.</w:t>
      </w:r>
    </w:p>
    <w:p w14:paraId="58DEA8C5"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Estudio Legal</w:t>
      </w:r>
    </w:p>
    <w:p w14:paraId="70FD7830"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Estudio de Mercado</w:t>
      </w:r>
    </w:p>
    <w:p w14:paraId="46F8B57C"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Estudio Técnico</w:t>
      </w:r>
    </w:p>
    <w:p w14:paraId="4E572D30"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Evaluación Financiera y Económica</w:t>
      </w:r>
    </w:p>
    <w:p w14:paraId="016D6DCC" w14:textId="33DAFA3D" w:rsidR="00C40F82" w:rsidRPr="009558F3" w:rsidRDefault="004D25D1"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xml:space="preserve">- </w:t>
      </w:r>
      <w:r w:rsidR="00C40F82" w:rsidRPr="009558F3">
        <w:rPr>
          <w:rFonts w:ascii="Arial" w:hAnsi="Arial" w:cs="Arial"/>
          <w:color w:val="auto"/>
          <w:sz w:val="22"/>
          <w:szCs w:val="22"/>
        </w:rPr>
        <w:t>Estudio Administrativo</w:t>
      </w:r>
    </w:p>
    <w:p w14:paraId="5E19D90A"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Estudio Social de Impacto.</w:t>
      </w:r>
    </w:p>
    <w:p w14:paraId="20A83BBD"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Evaluación de Impacto Ambiental, cuando corresponda.</w:t>
      </w:r>
    </w:p>
    <w:p w14:paraId="71087E33"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Conclusiones</w:t>
      </w:r>
    </w:p>
    <w:p w14:paraId="6DDE61BC"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Recomendaciones</w:t>
      </w:r>
    </w:p>
    <w:p w14:paraId="07586934" w14:textId="77777777" w:rsidR="00C40F82" w:rsidRPr="009558F3" w:rsidRDefault="00C40F8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Bibliografía</w:t>
      </w:r>
    </w:p>
    <w:p w14:paraId="0B8C052D" w14:textId="1BF9904A" w:rsidR="00C40F82" w:rsidRPr="009558F3" w:rsidRDefault="004D25D1"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xml:space="preserve">- </w:t>
      </w:r>
      <w:r w:rsidR="00C40F82" w:rsidRPr="009558F3">
        <w:rPr>
          <w:rFonts w:ascii="Arial" w:hAnsi="Arial" w:cs="Arial"/>
          <w:color w:val="auto"/>
          <w:sz w:val="22"/>
          <w:szCs w:val="22"/>
        </w:rPr>
        <w:t>Anexos</w:t>
      </w:r>
    </w:p>
    <w:p w14:paraId="77991B84" w14:textId="77777777" w:rsidR="00F559CF" w:rsidRPr="009558F3" w:rsidRDefault="00F559CF" w:rsidP="00A34259">
      <w:pPr>
        <w:autoSpaceDE w:val="0"/>
        <w:autoSpaceDN w:val="0"/>
        <w:adjustRightInd w:val="0"/>
        <w:jc w:val="both"/>
        <w:rPr>
          <w:rFonts w:ascii="Arial" w:hAnsi="Arial" w:cs="Arial"/>
          <w:color w:val="auto"/>
          <w:sz w:val="22"/>
          <w:szCs w:val="22"/>
        </w:rPr>
      </w:pPr>
    </w:p>
    <w:p w14:paraId="76899448" w14:textId="21BAC48F" w:rsidR="00F559CF" w:rsidRPr="009558F3" w:rsidRDefault="00F559CF"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En el anexo 2 se presenta una guía en la cual se detalla el contenido de cada una de las secciones</w:t>
      </w:r>
      <w:r w:rsidR="004D25D1" w:rsidRPr="009558F3">
        <w:rPr>
          <w:rFonts w:ascii="Arial" w:hAnsi="Arial" w:cs="Arial"/>
          <w:color w:val="auto"/>
          <w:sz w:val="22"/>
          <w:szCs w:val="22"/>
        </w:rPr>
        <w:t xml:space="preserve"> </w:t>
      </w:r>
      <w:r w:rsidRPr="009558F3">
        <w:rPr>
          <w:rFonts w:ascii="Arial" w:hAnsi="Arial" w:cs="Arial"/>
          <w:color w:val="auto"/>
          <w:sz w:val="22"/>
          <w:szCs w:val="22"/>
        </w:rPr>
        <w:t>del estudio de factibilidad.</w:t>
      </w:r>
    </w:p>
    <w:p w14:paraId="45C7AFBF" w14:textId="77777777" w:rsidR="00A05BF4" w:rsidRPr="009558F3" w:rsidRDefault="00A05BF4" w:rsidP="00A34259">
      <w:pPr>
        <w:jc w:val="both"/>
        <w:rPr>
          <w:rFonts w:ascii="Arial" w:hAnsi="Arial" w:cs="Arial"/>
          <w:color w:val="auto"/>
          <w:sz w:val="22"/>
          <w:szCs w:val="22"/>
        </w:rPr>
      </w:pPr>
    </w:p>
    <w:p w14:paraId="0FF1CFD0" w14:textId="77777777" w:rsidR="00195440" w:rsidRDefault="00195440" w:rsidP="00C1716B">
      <w:pPr>
        <w:autoSpaceDE w:val="0"/>
        <w:autoSpaceDN w:val="0"/>
        <w:adjustRightInd w:val="0"/>
        <w:jc w:val="center"/>
        <w:rPr>
          <w:rFonts w:ascii="Arial" w:hAnsi="Arial" w:cs="Arial"/>
          <w:b/>
          <w:bCs/>
          <w:color w:val="auto"/>
          <w:sz w:val="22"/>
          <w:szCs w:val="22"/>
        </w:rPr>
      </w:pPr>
    </w:p>
    <w:p w14:paraId="0229DC38" w14:textId="0A8AF551" w:rsidR="00C1716B" w:rsidRPr="009558F3" w:rsidRDefault="00C1716B" w:rsidP="00C1716B">
      <w:pPr>
        <w:autoSpaceDE w:val="0"/>
        <w:autoSpaceDN w:val="0"/>
        <w:adjustRightInd w:val="0"/>
        <w:jc w:val="center"/>
        <w:rPr>
          <w:rFonts w:ascii="Arial" w:hAnsi="Arial" w:cs="Arial"/>
          <w:b/>
          <w:bCs/>
          <w:color w:val="auto"/>
          <w:sz w:val="22"/>
          <w:szCs w:val="22"/>
        </w:rPr>
      </w:pPr>
      <w:r w:rsidRPr="009558F3">
        <w:rPr>
          <w:rFonts w:ascii="Arial" w:hAnsi="Arial" w:cs="Arial"/>
          <w:b/>
          <w:bCs/>
          <w:color w:val="auto"/>
          <w:sz w:val="22"/>
          <w:szCs w:val="22"/>
        </w:rPr>
        <w:t>Sobre el Proceso de Inscripción y Autorización de la Personería Jurídica</w:t>
      </w:r>
    </w:p>
    <w:p w14:paraId="641038E1" w14:textId="77777777" w:rsidR="00C1716B" w:rsidRPr="009558F3" w:rsidRDefault="00C1716B" w:rsidP="00C1716B">
      <w:pPr>
        <w:autoSpaceDE w:val="0"/>
        <w:autoSpaceDN w:val="0"/>
        <w:adjustRightInd w:val="0"/>
        <w:jc w:val="both"/>
        <w:rPr>
          <w:rFonts w:ascii="Arial" w:hAnsi="Arial" w:cs="Arial"/>
          <w:b/>
          <w:bCs/>
          <w:color w:val="auto"/>
          <w:sz w:val="22"/>
          <w:szCs w:val="22"/>
        </w:rPr>
      </w:pPr>
    </w:p>
    <w:p w14:paraId="1AF1EF24" w14:textId="46F135F1" w:rsidR="00C1716B" w:rsidRPr="009558F3" w:rsidRDefault="00C1716B"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Los grupos pre cooperativos entregarán previamente al Departamento de Promoción del INFOCOOP el Estudio de Factibilidad (EF ), según sea el caso para su respetiva revisión y aprobación. Si lo requieren podrán contar con el respectivo acompañamiento en la formulación del Estudio de Factibilidad.</w:t>
      </w:r>
    </w:p>
    <w:p w14:paraId="6875642D" w14:textId="77777777" w:rsidR="00A05BF4" w:rsidRPr="009558F3" w:rsidRDefault="00A05BF4" w:rsidP="00A34259">
      <w:pPr>
        <w:jc w:val="both"/>
        <w:rPr>
          <w:rFonts w:ascii="Arial" w:hAnsi="Arial" w:cs="Arial"/>
          <w:color w:val="auto"/>
          <w:sz w:val="22"/>
          <w:szCs w:val="22"/>
        </w:rPr>
      </w:pPr>
    </w:p>
    <w:p w14:paraId="39EFF141" w14:textId="1D8D1715" w:rsidR="00115087" w:rsidRPr="009558F3" w:rsidRDefault="00C1789B" w:rsidP="00A34259">
      <w:pPr>
        <w:jc w:val="both"/>
        <w:rPr>
          <w:rFonts w:ascii="Arial" w:hAnsi="Arial" w:cs="Arial"/>
          <w:color w:val="auto"/>
          <w:sz w:val="22"/>
          <w:szCs w:val="22"/>
        </w:rPr>
      </w:pPr>
      <w:r w:rsidRPr="009558F3">
        <w:rPr>
          <w:rFonts w:ascii="Arial" w:hAnsi="Arial" w:cs="Arial"/>
          <w:color w:val="auto"/>
          <w:sz w:val="22"/>
          <w:szCs w:val="22"/>
        </w:rPr>
        <w:t>El INFOCOOP remitirá directamente al Departamento de Organizaciones Sociales del MTSS la aprobación del PVU o EF, así como la certificación del 25% del capital suscrito</w:t>
      </w:r>
    </w:p>
    <w:p w14:paraId="583B4ED2" w14:textId="77777777" w:rsidR="00BA04E1" w:rsidRPr="009558F3" w:rsidRDefault="00BA04E1" w:rsidP="00A34259">
      <w:pPr>
        <w:jc w:val="both"/>
        <w:rPr>
          <w:rFonts w:ascii="Arial" w:hAnsi="Arial" w:cs="Arial"/>
          <w:color w:val="auto"/>
          <w:sz w:val="22"/>
          <w:szCs w:val="22"/>
        </w:rPr>
      </w:pPr>
    </w:p>
    <w:p w14:paraId="528D62FF" w14:textId="48BB44F7" w:rsidR="00BA04E1" w:rsidRPr="009558F3" w:rsidRDefault="00173A14"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lastRenderedPageBreak/>
        <w:t>El grupo pre cooperativo deberá presentar ante el MTSS los documentos contenidos en los incisos b, c y d del art. 32 de la LAC.</w:t>
      </w:r>
    </w:p>
    <w:p w14:paraId="6150DD06" w14:textId="77777777" w:rsidR="00BA04E1" w:rsidRPr="009558F3" w:rsidRDefault="00BA04E1" w:rsidP="00A34259">
      <w:pPr>
        <w:jc w:val="both"/>
        <w:rPr>
          <w:rFonts w:ascii="Arial" w:hAnsi="Arial" w:cs="Arial"/>
          <w:color w:val="auto"/>
          <w:sz w:val="22"/>
          <w:szCs w:val="22"/>
        </w:rPr>
      </w:pPr>
    </w:p>
    <w:p w14:paraId="551038E2" w14:textId="53518462" w:rsidR="00446BB2" w:rsidRPr="009558F3" w:rsidRDefault="00446BB2" w:rsidP="00A3425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El MTSS, procederá con los trámites de inscripción del organismo cooperativo.</w:t>
      </w:r>
    </w:p>
    <w:p w14:paraId="7D125E5B" w14:textId="77777777" w:rsidR="00BA04E1" w:rsidRPr="009558F3" w:rsidRDefault="00BA04E1" w:rsidP="00A34259">
      <w:pPr>
        <w:jc w:val="both"/>
        <w:rPr>
          <w:rFonts w:ascii="Arial" w:hAnsi="Arial" w:cs="Arial"/>
          <w:color w:val="auto"/>
          <w:sz w:val="22"/>
          <w:szCs w:val="22"/>
        </w:rPr>
      </w:pPr>
    </w:p>
    <w:p w14:paraId="47124F88" w14:textId="3F5DFFD7" w:rsidR="00BE7A2E" w:rsidRPr="009558F3" w:rsidRDefault="00BE7A2E" w:rsidP="00BE7A2E">
      <w:pPr>
        <w:suppressAutoHyphens/>
        <w:autoSpaceDN w:val="0"/>
        <w:jc w:val="both"/>
        <w:textAlignment w:val="baseline"/>
        <w:rPr>
          <w:rFonts w:ascii="Arial" w:hAnsi="Arial" w:cs="Arial"/>
          <w:color w:val="auto"/>
          <w:sz w:val="22"/>
          <w:szCs w:val="22"/>
        </w:rPr>
      </w:pPr>
      <w:r w:rsidRPr="009558F3">
        <w:rPr>
          <w:rFonts w:ascii="Arial" w:hAnsi="Arial" w:cs="Arial"/>
          <w:color w:val="auto"/>
          <w:sz w:val="22"/>
          <w:szCs w:val="22"/>
        </w:rPr>
        <w:t>El presente Reglamento deroga el Reglamento 027 Aprobado por la Junta Interventora en sesión N°027, Artículo 2, Inciso 2.1 del 21 de agosto de 2017. Procedimiento para la elaboración del estudio de posibilidad, viabilidad y utilidad o estudio de factibilidad para la inscripción de un Organismo Cooperativo ante el Ministerio de Trabajo y Seguridad Social publicado en la Gaceta Alcance N°253 del 23 de octubre del 2017 y Reglamento 3726 Aprobado por la Junta Directiva en sesión N°3726, Artículo 2, Inciso 4.13 del 01 de diciembre del 2008. Procedimiento para la elaboración del estudio de posibilidad, viabilidad y utilidad o estudio de factibilidad para la inscripción de un Organismo Cooperativo ante el Ministerio de Trabajo y Seguridad Social.</w:t>
      </w:r>
    </w:p>
    <w:p w14:paraId="2481EE06" w14:textId="77777777" w:rsidR="00BE7A2E" w:rsidRPr="009558F3" w:rsidRDefault="00BE7A2E" w:rsidP="00BE7A2E">
      <w:pPr>
        <w:suppressAutoHyphens/>
        <w:autoSpaceDN w:val="0"/>
        <w:jc w:val="both"/>
        <w:textAlignment w:val="baseline"/>
        <w:rPr>
          <w:rFonts w:ascii="Arial" w:hAnsi="Arial" w:cs="Arial"/>
          <w:color w:val="auto"/>
          <w:sz w:val="22"/>
          <w:szCs w:val="22"/>
        </w:rPr>
      </w:pPr>
    </w:p>
    <w:p w14:paraId="279518F3" w14:textId="02899EE6" w:rsidR="00BE7A2E" w:rsidRPr="009558F3" w:rsidRDefault="00BE7A2E" w:rsidP="00BE7A2E">
      <w:pPr>
        <w:suppressAutoHyphens/>
        <w:autoSpaceDN w:val="0"/>
        <w:jc w:val="both"/>
        <w:textAlignment w:val="baseline"/>
        <w:rPr>
          <w:rFonts w:ascii="Arial" w:hAnsi="Arial" w:cs="Arial"/>
          <w:color w:val="auto"/>
          <w:sz w:val="22"/>
          <w:szCs w:val="22"/>
        </w:rPr>
      </w:pPr>
      <w:r w:rsidRPr="009558F3">
        <w:rPr>
          <w:rFonts w:ascii="Arial" w:hAnsi="Arial" w:cs="Arial"/>
          <w:color w:val="auto"/>
          <w:sz w:val="22"/>
          <w:szCs w:val="22"/>
        </w:rPr>
        <w:t>Rige a partir de su publicación</w:t>
      </w:r>
    </w:p>
    <w:p w14:paraId="11320FA7" w14:textId="77777777" w:rsidR="00BE7A2E" w:rsidRPr="009558F3" w:rsidRDefault="00BE7A2E">
      <w:pPr>
        <w:rPr>
          <w:rFonts w:ascii="Arial" w:hAnsi="Arial" w:cs="Arial"/>
          <w:color w:val="auto"/>
          <w:sz w:val="22"/>
          <w:szCs w:val="22"/>
        </w:rPr>
      </w:pPr>
    </w:p>
    <w:p w14:paraId="3A13DB79" w14:textId="77777777" w:rsidR="00BE7A2E" w:rsidRPr="009558F3" w:rsidRDefault="00BE7A2E">
      <w:pPr>
        <w:rPr>
          <w:rFonts w:ascii="Arial" w:hAnsi="Arial" w:cs="Arial"/>
          <w:color w:val="auto"/>
          <w:sz w:val="22"/>
          <w:szCs w:val="22"/>
        </w:rPr>
      </w:pPr>
    </w:p>
    <w:p w14:paraId="6550C137" w14:textId="77777777" w:rsidR="00BE7A2E" w:rsidRPr="009558F3" w:rsidRDefault="00BE7A2E">
      <w:pPr>
        <w:rPr>
          <w:rFonts w:ascii="Arial" w:hAnsi="Arial" w:cs="Arial"/>
          <w:color w:val="auto"/>
          <w:sz w:val="22"/>
          <w:szCs w:val="22"/>
        </w:rPr>
      </w:pPr>
    </w:p>
    <w:p w14:paraId="6D0DAC9C" w14:textId="77777777" w:rsidR="00716509" w:rsidRPr="009558F3" w:rsidRDefault="00716509" w:rsidP="00716509">
      <w:pPr>
        <w:autoSpaceDE w:val="0"/>
        <w:autoSpaceDN w:val="0"/>
        <w:adjustRightInd w:val="0"/>
        <w:jc w:val="both"/>
        <w:rPr>
          <w:rFonts w:ascii="Arial" w:hAnsi="Arial" w:cs="Arial"/>
          <w:b/>
          <w:bCs/>
          <w:color w:val="auto"/>
          <w:sz w:val="22"/>
          <w:szCs w:val="22"/>
        </w:rPr>
      </w:pPr>
    </w:p>
    <w:p w14:paraId="15F644CF" w14:textId="1795EE66" w:rsidR="00716509" w:rsidRPr="009558F3" w:rsidRDefault="0013092E" w:rsidP="008C0DC3">
      <w:pPr>
        <w:autoSpaceDE w:val="0"/>
        <w:autoSpaceDN w:val="0"/>
        <w:adjustRightInd w:val="0"/>
        <w:jc w:val="center"/>
        <w:rPr>
          <w:rFonts w:ascii="Arial" w:hAnsi="Arial" w:cs="Arial"/>
          <w:b/>
          <w:bCs/>
          <w:color w:val="auto"/>
          <w:sz w:val="22"/>
          <w:szCs w:val="22"/>
        </w:rPr>
      </w:pPr>
      <w:r w:rsidRPr="009558F3">
        <w:rPr>
          <w:rFonts w:ascii="Arial" w:hAnsi="Arial" w:cs="Arial"/>
          <w:b/>
          <w:bCs/>
          <w:color w:val="auto"/>
          <w:sz w:val="22"/>
          <w:szCs w:val="22"/>
        </w:rPr>
        <w:t xml:space="preserve">ANEXO </w:t>
      </w:r>
      <w:r w:rsidR="008719EB">
        <w:rPr>
          <w:rFonts w:ascii="Arial" w:hAnsi="Arial" w:cs="Arial"/>
          <w:b/>
          <w:bCs/>
          <w:color w:val="auto"/>
          <w:sz w:val="22"/>
          <w:szCs w:val="22"/>
        </w:rPr>
        <w:t>1</w:t>
      </w:r>
      <w:r w:rsidRPr="009558F3">
        <w:rPr>
          <w:rFonts w:ascii="Arial" w:hAnsi="Arial" w:cs="Arial"/>
          <w:b/>
          <w:bCs/>
          <w:color w:val="auto"/>
          <w:sz w:val="22"/>
          <w:szCs w:val="22"/>
        </w:rPr>
        <w:t xml:space="preserve"> </w:t>
      </w:r>
      <w:r w:rsidR="00716509" w:rsidRPr="009558F3">
        <w:rPr>
          <w:rFonts w:ascii="Arial" w:hAnsi="Arial" w:cs="Arial"/>
          <w:b/>
          <w:bCs/>
          <w:color w:val="auto"/>
          <w:sz w:val="22"/>
          <w:szCs w:val="22"/>
        </w:rPr>
        <w:t>GUÍA PARA LA ELABORACIÓN DEL</w:t>
      </w:r>
      <w:r w:rsidR="008C0DC3" w:rsidRPr="009558F3">
        <w:rPr>
          <w:rFonts w:ascii="Arial" w:hAnsi="Arial" w:cs="Arial"/>
          <w:b/>
          <w:bCs/>
          <w:color w:val="auto"/>
          <w:sz w:val="22"/>
          <w:szCs w:val="22"/>
        </w:rPr>
        <w:t xml:space="preserve"> </w:t>
      </w:r>
      <w:r w:rsidR="00716509" w:rsidRPr="009558F3">
        <w:rPr>
          <w:rFonts w:ascii="Arial" w:hAnsi="Arial" w:cs="Arial"/>
          <w:b/>
          <w:bCs/>
          <w:color w:val="auto"/>
          <w:sz w:val="22"/>
          <w:szCs w:val="22"/>
        </w:rPr>
        <w:t>ESTUDIO DE FACTIBILIDAD</w:t>
      </w:r>
      <w:r w:rsidR="008C0DC3" w:rsidRPr="009558F3">
        <w:rPr>
          <w:rFonts w:ascii="Arial" w:hAnsi="Arial" w:cs="Arial"/>
          <w:b/>
          <w:bCs/>
          <w:color w:val="auto"/>
          <w:sz w:val="22"/>
          <w:szCs w:val="22"/>
        </w:rPr>
        <w:t xml:space="preserve"> </w:t>
      </w:r>
      <w:r w:rsidR="00716509" w:rsidRPr="009558F3">
        <w:rPr>
          <w:rFonts w:ascii="Arial" w:hAnsi="Arial" w:cs="Arial"/>
          <w:b/>
          <w:bCs/>
          <w:color w:val="auto"/>
          <w:sz w:val="22"/>
          <w:szCs w:val="22"/>
        </w:rPr>
        <w:t>PARA LA</w:t>
      </w:r>
      <w:r w:rsidR="008C0DC3" w:rsidRPr="009558F3">
        <w:rPr>
          <w:rFonts w:ascii="Arial" w:hAnsi="Arial" w:cs="Arial"/>
          <w:b/>
          <w:bCs/>
          <w:color w:val="auto"/>
          <w:sz w:val="22"/>
          <w:szCs w:val="22"/>
        </w:rPr>
        <w:t xml:space="preserve"> </w:t>
      </w:r>
      <w:r w:rsidR="00716509" w:rsidRPr="009558F3">
        <w:rPr>
          <w:rFonts w:ascii="Arial" w:hAnsi="Arial" w:cs="Arial"/>
          <w:b/>
          <w:bCs/>
          <w:color w:val="auto"/>
          <w:sz w:val="22"/>
          <w:szCs w:val="22"/>
        </w:rPr>
        <w:t>INSCRIPCIÓN DE UN ORGANISMO COOPERATIVO</w:t>
      </w:r>
      <w:r w:rsidR="008C0DC3" w:rsidRPr="009558F3">
        <w:rPr>
          <w:rFonts w:ascii="Arial" w:hAnsi="Arial" w:cs="Arial"/>
          <w:b/>
          <w:bCs/>
          <w:color w:val="auto"/>
          <w:sz w:val="22"/>
          <w:szCs w:val="22"/>
        </w:rPr>
        <w:t xml:space="preserve"> </w:t>
      </w:r>
      <w:r w:rsidR="00716509" w:rsidRPr="009558F3">
        <w:rPr>
          <w:rFonts w:ascii="Arial" w:hAnsi="Arial" w:cs="Arial"/>
          <w:b/>
          <w:bCs/>
          <w:color w:val="auto"/>
          <w:sz w:val="22"/>
          <w:szCs w:val="22"/>
        </w:rPr>
        <w:t xml:space="preserve">ANTE EL MINISTERIO DE TRABAJO </w:t>
      </w:r>
      <w:r w:rsidR="008C0DC3" w:rsidRPr="009558F3">
        <w:rPr>
          <w:rFonts w:ascii="Arial" w:hAnsi="Arial" w:cs="Arial"/>
          <w:b/>
          <w:bCs/>
          <w:color w:val="auto"/>
          <w:sz w:val="22"/>
          <w:szCs w:val="22"/>
        </w:rPr>
        <w:t xml:space="preserve">Y </w:t>
      </w:r>
      <w:r w:rsidR="00716509" w:rsidRPr="009558F3">
        <w:rPr>
          <w:rFonts w:ascii="Arial" w:hAnsi="Arial" w:cs="Arial"/>
          <w:b/>
          <w:bCs/>
          <w:color w:val="auto"/>
          <w:sz w:val="22"/>
          <w:szCs w:val="22"/>
        </w:rPr>
        <w:t>SEGURIDAD SOCIAL</w:t>
      </w:r>
    </w:p>
    <w:p w14:paraId="659D3A51" w14:textId="77777777" w:rsidR="00716509" w:rsidRPr="009558F3" w:rsidRDefault="00716509" w:rsidP="00716509">
      <w:pPr>
        <w:autoSpaceDE w:val="0"/>
        <w:autoSpaceDN w:val="0"/>
        <w:adjustRightInd w:val="0"/>
        <w:jc w:val="both"/>
        <w:rPr>
          <w:rFonts w:ascii="Arial" w:hAnsi="Arial" w:cs="Arial"/>
          <w:color w:val="auto"/>
          <w:sz w:val="22"/>
          <w:szCs w:val="22"/>
        </w:rPr>
      </w:pPr>
    </w:p>
    <w:p w14:paraId="23BA74D8" w14:textId="40A3C3D9"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Se entiende por estudio de factibilidad el proceso sistemático de valorar un proyecto con el fin de determinar si su ejecución generará beneficios futuros, conmensurados desde el punto de vista organizativo y de vínculo común, financiero, legal, social, ambiental, político, entre otros. Dado que se trata de un proyecto cooperativo los elementos organizacionales y técnicos adquieren relevancia por su determinación en la viabilidad del proyecto.</w:t>
      </w:r>
    </w:p>
    <w:p w14:paraId="43214C6C" w14:textId="77777777" w:rsidR="00716509" w:rsidRPr="009558F3" w:rsidRDefault="00716509" w:rsidP="00CD3A27">
      <w:pPr>
        <w:autoSpaceDE w:val="0"/>
        <w:autoSpaceDN w:val="0"/>
        <w:adjustRightInd w:val="0"/>
        <w:jc w:val="both"/>
        <w:rPr>
          <w:rFonts w:ascii="Arial" w:hAnsi="Arial" w:cs="Arial"/>
          <w:b/>
          <w:bCs/>
          <w:color w:val="auto"/>
          <w:sz w:val="22"/>
          <w:szCs w:val="22"/>
        </w:rPr>
      </w:pPr>
    </w:p>
    <w:p w14:paraId="6F7DAFC9"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Esta guía se ha elaborado, con el objeto de considerar los aspectos básicos que debe contener el Estudio de Factibilidad necesario para la inscripción de un organismo cooperativo.</w:t>
      </w:r>
    </w:p>
    <w:p w14:paraId="3CD73218" w14:textId="77777777" w:rsidR="008C0DC3" w:rsidRPr="009558F3" w:rsidRDefault="008C0DC3" w:rsidP="00CD3A27">
      <w:pPr>
        <w:autoSpaceDE w:val="0"/>
        <w:autoSpaceDN w:val="0"/>
        <w:adjustRightInd w:val="0"/>
        <w:jc w:val="both"/>
        <w:rPr>
          <w:rFonts w:ascii="Arial" w:hAnsi="Arial" w:cs="Arial"/>
          <w:color w:val="auto"/>
          <w:sz w:val="22"/>
          <w:szCs w:val="22"/>
        </w:rPr>
      </w:pPr>
    </w:p>
    <w:p w14:paraId="43CDA915"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El INFOCOOP solicitará un estudio de factibilidad en los casos en que:</w:t>
      </w:r>
    </w:p>
    <w:p w14:paraId="554F3B74" w14:textId="77777777" w:rsidR="008C0DC3" w:rsidRPr="009558F3" w:rsidRDefault="008C0DC3" w:rsidP="00CD3A27">
      <w:pPr>
        <w:autoSpaceDE w:val="0"/>
        <w:autoSpaceDN w:val="0"/>
        <w:adjustRightInd w:val="0"/>
        <w:jc w:val="both"/>
        <w:rPr>
          <w:rFonts w:ascii="Arial" w:hAnsi="Arial" w:cs="Arial"/>
          <w:color w:val="auto"/>
          <w:sz w:val="22"/>
          <w:szCs w:val="22"/>
        </w:rPr>
      </w:pPr>
    </w:p>
    <w:p w14:paraId="43DC563B"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 Se constituya el organismo cooperativo para la compra de un negocio en marcha.</w:t>
      </w:r>
    </w:p>
    <w:p w14:paraId="76E4F9D6"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b) Corresponda al desarrollo de un proyecto estratégico de interés regional o nacional.</w:t>
      </w:r>
    </w:p>
    <w:p w14:paraId="49516FDE"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c) Requieran inversiones que impliquen un financiamiento para el inicio de la actividad cuyo</w:t>
      </w:r>
    </w:p>
    <w:p w14:paraId="543D6B7E"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monto justifique el estudio.</w:t>
      </w:r>
    </w:p>
    <w:p w14:paraId="5351A46D"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 En otros casos a criterio técnico del INFOCOOP.</w:t>
      </w:r>
    </w:p>
    <w:p w14:paraId="7E1DD9C3"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 A criterio técnico del INFOCOOP y según la naturaleza del proyecto se podrá prescindir de</w:t>
      </w:r>
    </w:p>
    <w:p w14:paraId="5A380AD2"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algunos estudios o capítulos específicos.</w:t>
      </w:r>
    </w:p>
    <w:p w14:paraId="75E78107" w14:textId="77777777" w:rsidR="008C0DC3" w:rsidRPr="009558F3" w:rsidRDefault="008C0DC3" w:rsidP="00CD3A27">
      <w:pPr>
        <w:autoSpaceDE w:val="0"/>
        <w:autoSpaceDN w:val="0"/>
        <w:adjustRightInd w:val="0"/>
        <w:jc w:val="both"/>
        <w:rPr>
          <w:rFonts w:ascii="Arial" w:hAnsi="Arial" w:cs="Arial"/>
          <w:color w:val="auto"/>
          <w:sz w:val="22"/>
          <w:szCs w:val="22"/>
        </w:rPr>
      </w:pPr>
    </w:p>
    <w:p w14:paraId="3303F33B" w14:textId="77777777" w:rsidR="00716509" w:rsidRPr="009558F3" w:rsidRDefault="0071650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Dicho estudio deberá ser elaborado y firmado por un profesional idóneo, debidamente incorporado al colegio profesional respectivo. El mismo, deberá estar firmado al menos por un representante del organismo cooperativo en formación y debe elaborarse en estricta consulta con los miembros del grupo pre cooperativo.</w:t>
      </w:r>
    </w:p>
    <w:p w14:paraId="5BC48DCA" w14:textId="77777777" w:rsidR="00716509" w:rsidRPr="009558F3" w:rsidRDefault="00716509" w:rsidP="00CD3A27">
      <w:pPr>
        <w:shd w:val="clear" w:color="auto" w:fill="FFFFFF"/>
        <w:spacing w:after="160" w:line="259" w:lineRule="auto"/>
        <w:contextualSpacing/>
        <w:jc w:val="both"/>
        <w:rPr>
          <w:rFonts w:ascii="Arial" w:hAnsi="Arial" w:cs="Arial"/>
          <w:b/>
          <w:bCs/>
          <w:color w:val="auto"/>
          <w:sz w:val="22"/>
          <w:szCs w:val="22"/>
          <w:lang w:eastAsia="es-CR"/>
        </w:rPr>
      </w:pPr>
    </w:p>
    <w:p w14:paraId="62E7E1F1" w14:textId="77777777" w:rsidR="004778A4" w:rsidRPr="009558F3" w:rsidRDefault="004778A4"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ESTRUCTURA DEL ESTUDIO:</w:t>
      </w:r>
    </w:p>
    <w:p w14:paraId="73ED2BBC" w14:textId="77777777" w:rsidR="008C0DC3" w:rsidRPr="009558F3" w:rsidRDefault="008C0DC3" w:rsidP="00CD3A27">
      <w:pPr>
        <w:autoSpaceDE w:val="0"/>
        <w:autoSpaceDN w:val="0"/>
        <w:adjustRightInd w:val="0"/>
        <w:jc w:val="both"/>
        <w:rPr>
          <w:rFonts w:ascii="Arial" w:hAnsi="Arial" w:cs="Arial"/>
          <w:b/>
          <w:bCs/>
          <w:color w:val="auto"/>
          <w:sz w:val="22"/>
          <w:szCs w:val="22"/>
        </w:rPr>
      </w:pPr>
    </w:p>
    <w:p w14:paraId="74D3CC84" w14:textId="77777777" w:rsidR="004778A4" w:rsidRPr="009558F3" w:rsidRDefault="004778A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Estructura del estudio factibilidad:</w:t>
      </w:r>
    </w:p>
    <w:p w14:paraId="7C59C85B" w14:textId="77777777" w:rsidR="004778A4" w:rsidRPr="009558F3" w:rsidRDefault="004778A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lastRenderedPageBreak/>
        <w:t>a) Portada: Esta deberá incluir:</w:t>
      </w:r>
    </w:p>
    <w:p w14:paraId="1B683430" w14:textId="77777777" w:rsidR="004778A4" w:rsidRPr="009558F3" w:rsidRDefault="004778A4" w:rsidP="00DF5600">
      <w:pPr>
        <w:autoSpaceDE w:val="0"/>
        <w:autoSpaceDN w:val="0"/>
        <w:adjustRightInd w:val="0"/>
        <w:ind w:left="426"/>
        <w:jc w:val="both"/>
        <w:rPr>
          <w:rFonts w:ascii="Arial" w:hAnsi="Arial" w:cs="Arial"/>
          <w:color w:val="auto"/>
          <w:sz w:val="22"/>
          <w:szCs w:val="22"/>
        </w:rPr>
      </w:pPr>
      <w:r w:rsidRPr="009558F3">
        <w:rPr>
          <w:rFonts w:ascii="Arial" w:hAnsi="Arial" w:cs="Arial"/>
          <w:color w:val="auto"/>
          <w:sz w:val="22"/>
          <w:szCs w:val="22"/>
        </w:rPr>
        <w:t>• Nombre del organismo cooperativo en formación.</w:t>
      </w:r>
    </w:p>
    <w:p w14:paraId="07A6C2EC" w14:textId="77777777" w:rsidR="004778A4" w:rsidRPr="009558F3" w:rsidRDefault="004778A4" w:rsidP="00DF5600">
      <w:pPr>
        <w:autoSpaceDE w:val="0"/>
        <w:autoSpaceDN w:val="0"/>
        <w:adjustRightInd w:val="0"/>
        <w:ind w:left="426"/>
        <w:jc w:val="both"/>
        <w:rPr>
          <w:rFonts w:ascii="Arial" w:hAnsi="Arial" w:cs="Arial"/>
          <w:color w:val="auto"/>
          <w:sz w:val="22"/>
          <w:szCs w:val="22"/>
        </w:rPr>
      </w:pPr>
      <w:r w:rsidRPr="009558F3">
        <w:rPr>
          <w:rFonts w:ascii="Arial" w:hAnsi="Arial" w:cs="Arial"/>
          <w:color w:val="auto"/>
          <w:sz w:val="22"/>
          <w:szCs w:val="22"/>
        </w:rPr>
        <w:t>• Nombre del proyecto sobre el cual se realiza el estudio de factibilidad.</w:t>
      </w:r>
    </w:p>
    <w:p w14:paraId="23909507" w14:textId="77777777" w:rsidR="004778A4" w:rsidRPr="009558F3" w:rsidRDefault="004778A4" w:rsidP="00DF5600">
      <w:pPr>
        <w:autoSpaceDE w:val="0"/>
        <w:autoSpaceDN w:val="0"/>
        <w:adjustRightInd w:val="0"/>
        <w:ind w:left="426"/>
        <w:jc w:val="both"/>
        <w:rPr>
          <w:rFonts w:ascii="Arial" w:hAnsi="Arial" w:cs="Arial"/>
          <w:color w:val="auto"/>
          <w:sz w:val="22"/>
          <w:szCs w:val="22"/>
        </w:rPr>
      </w:pPr>
      <w:r w:rsidRPr="009558F3">
        <w:rPr>
          <w:rFonts w:ascii="Arial" w:hAnsi="Arial" w:cs="Arial"/>
          <w:color w:val="auto"/>
          <w:sz w:val="22"/>
          <w:szCs w:val="22"/>
        </w:rPr>
        <w:t>• Nombre completo del profesional o profesionales responsables de la elaboración del</w:t>
      </w:r>
    </w:p>
    <w:p w14:paraId="7CB1F758" w14:textId="77777777" w:rsidR="004778A4" w:rsidRPr="009558F3" w:rsidRDefault="004778A4" w:rsidP="00DF5600">
      <w:pPr>
        <w:autoSpaceDE w:val="0"/>
        <w:autoSpaceDN w:val="0"/>
        <w:adjustRightInd w:val="0"/>
        <w:ind w:left="426"/>
        <w:jc w:val="both"/>
        <w:rPr>
          <w:rFonts w:ascii="Arial" w:hAnsi="Arial" w:cs="Arial"/>
          <w:color w:val="auto"/>
          <w:sz w:val="22"/>
          <w:szCs w:val="22"/>
        </w:rPr>
      </w:pPr>
      <w:r w:rsidRPr="009558F3">
        <w:rPr>
          <w:rFonts w:ascii="Arial" w:hAnsi="Arial" w:cs="Arial"/>
          <w:color w:val="auto"/>
          <w:sz w:val="22"/>
          <w:szCs w:val="22"/>
        </w:rPr>
        <w:t>estudio, especificando lo siguiente:</w:t>
      </w:r>
    </w:p>
    <w:p w14:paraId="526AE7F3" w14:textId="77777777" w:rsidR="004778A4" w:rsidRPr="009558F3" w:rsidRDefault="004778A4"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Profesión</w:t>
      </w:r>
    </w:p>
    <w:p w14:paraId="6A512E37" w14:textId="77777777" w:rsidR="004778A4" w:rsidRPr="009558F3" w:rsidRDefault="004778A4"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Colegio al cual está incorporado</w:t>
      </w:r>
    </w:p>
    <w:p w14:paraId="4766E51F" w14:textId="77777777" w:rsidR="004778A4" w:rsidRPr="009558F3" w:rsidRDefault="004778A4"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Nº carné de colegiatura</w:t>
      </w:r>
    </w:p>
    <w:p w14:paraId="5170BABD" w14:textId="77777777" w:rsidR="004778A4" w:rsidRPr="009558F3" w:rsidRDefault="004778A4" w:rsidP="00DF5600">
      <w:pPr>
        <w:autoSpaceDE w:val="0"/>
        <w:autoSpaceDN w:val="0"/>
        <w:adjustRightInd w:val="0"/>
        <w:ind w:left="426"/>
        <w:jc w:val="both"/>
        <w:rPr>
          <w:rFonts w:ascii="Arial" w:hAnsi="Arial" w:cs="Arial"/>
          <w:color w:val="auto"/>
          <w:sz w:val="22"/>
          <w:szCs w:val="22"/>
        </w:rPr>
      </w:pPr>
      <w:r w:rsidRPr="009558F3">
        <w:rPr>
          <w:rFonts w:ascii="Arial" w:hAnsi="Arial" w:cs="Arial"/>
          <w:color w:val="auto"/>
          <w:sz w:val="22"/>
          <w:szCs w:val="22"/>
        </w:rPr>
        <w:t>• Nombre Ejecutivo a cargo de la revisión por parte del Departamento de Promoción de</w:t>
      </w:r>
    </w:p>
    <w:p w14:paraId="6CB8D4C0" w14:textId="77777777" w:rsidR="004778A4" w:rsidRPr="009558F3" w:rsidRDefault="004778A4" w:rsidP="00DF5600">
      <w:pPr>
        <w:autoSpaceDE w:val="0"/>
        <w:autoSpaceDN w:val="0"/>
        <w:adjustRightInd w:val="0"/>
        <w:ind w:left="426"/>
        <w:jc w:val="both"/>
        <w:rPr>
          <w:rFonts w:ascii="Arial" w:hAnsi="Arial" w:cs="Arial"/>
          <w:color w:val="auto"/>
          <w:sz w:val="22"/>
          <w:szCs w:val="22"/>
        </w:rPr>
      </w:pPr>
      <w:r w:rsidRPr="009558F3">
        <w:rPr>
          <w:rFonts w:ascii="Arial" w:hAnsi="Arial" w:cs="Arial"/>
          <w:color w:val="auto"/>
          <w:sz w:val="22"/>
          <w:szCs w:val="22"/>
        </w:rPr>
        <w:t>INFOCOOP</w:t>
      </w:r>
    </w:p>
    <w:p w14:paraId="09C6BFC4" w14:textId="77777777" w:rsidR="004778A4" w:rsidRPr="009558F3" w:rsidRDefault="004778A4" w:rsidP="00DF5600">
      <w:pPr>
        <w:autoSpaceDE w:val="0"/>
        <w:autoSpaceDN w:val="0"/>
        <w:adjustRightInd w:val="0"/>
        <w:ind w:left="426"/>
        <w:jc w:val="both"/>
        <w:rPr>
          <w:rFonts w:ascii="Arial" w:hAnsi="Arial" w:cs="Arial"/>
          <w:color w:val="auto"/>
          <w:sz w:val="22"/>
          <w:szCs w:val="22"/>
        </w:rPr>
      </w:pPr>
      <w:r w:rsidRPr="009558F3">
        <w:rPr>
          <w:rFonts w:ascii="Arial" w:hAnsi="Arial" w:cs="Arial"/>
          <w:color w:val="auto"/>
          <w:sz w:val="22"/>
          <w:szCs w:val="22"/>
        </w:rPr>
        <w:t>• Nombre de la Gerencia del Departamento de Promoción de INFOCOOP a cargo de la</w:t>
      </w:r>
    </w:p>
    <w:p w14:paraId="28B778FA" w14:textId="77777777" w:rsidR="004778A4" w:rsidRPr="009558F3" w:rsidRDefault="004778A4" w:rsidP="00DF5600">
      <w:pPr>
        <w:autoSpaceDE w:val="0"/>
        <w:autoSpaceDN w:val="0"/>
        <w:adjustRightInd w:val="0"/>
        <w:ind w:left="426"/>
        <w:jc w:val="both"/>
        <w:rPr>
          <w:rFonts w:ascii="Arial" w:hAnsi="Arial" w:cs="Arial"/>
          <w:color w:val="auto"/>
          <w:sz w:val="22"/>
          <w:szCs w:val="22"/>
        </w:rPr>
      </w:pPr>
      <w:r w:rsidRPr="009558F3">
        <w:rPr>
          <w:rFonts w:ascii="Arial" w:hAnsi="Arial" w:cs="Arial"/>
          <w:color w:val="auto"/>
          <w:sz w:val="22"/>
          <w:szCs w:val="22"/>
        </w:rPr>
        <w:t>aprobación.</w:t>
      </w:r>
    </w:p>
    <w:p w14:paraId="21A8E032" w14:textId="77777777" w:rsidR="004778A4" w:rsidRPr="009558F3" w:rsidRDefault="004778A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b) Índice: Debe indicar el detalle de los contenidos del documento con su respectiva numeración.</w:t>
      </w:r>
    </w:p>
    <w:p w14:paraId="66AD9BAE" w14:textId="77777777" w:rsidR="004778A4" w:rsidRPr="009558F3" w:rsidRDefault="004778A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c) Presentación: Se debe realizar una presentación del estudio indicando que el documento</w:t>
      </w:r>
    </w:p>
    <w:p w14:paraId="2D3A40EC" w14:textId="77777777" w:rsidR="004778A4" w:rsidRPr="009558F3" w:rsidRDefault="004778A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responde al Estudio de factibilidad necesario para la inscripción del organismo cooperativo ante el</w:t>
      </w:r>
    </w:p>
    <w:p w14:paraId="2ED967FD" w14:textId="77777777" w:rsidR="004778A4" w:rsidRPr="009558F3" w:rsidRDefault="004778A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MTSS. Se debe indicar además el nombre de la cooperativa en formación, su localización, modelo y</w:t>
      </w:r>
    </w:p>
    <w:p w14:paraId="65772EF9" w14:textId="77777777" w:rsidR="004778A4" w:rsidRPr="009558F3" w:rsidRDefault="004778A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clase, así como su actividad productiva.</w:t>
      </w:r>
    </w:p>
    <w:p w14:paraId="2851ED09" w14:textId="77777777" w:rsidR="004778A4" w:rsidRPr="009558F3" w:rsidRDefault="004778A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De igual forma se debe indicar las principales secciones del estudio.</w:t>
      </w:r>
    </w:p>
    <w:p w14:paraId="69FF3F4B" w14:textId="77777777" w:rsidR="004778A4" w:rsidRPr="009558F3" w:rsidRDefault="004778A4"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Resumen Ejecutivo del Estudio de Factibilidad.</w:t>
      </w:r>
    </w:p>
    <w:p w14:paraId="002C15F6" w14:textId="77777777" w:rsidR="004778A4" w:rsidRPr="009558F3" w:rsidRDefault="004778A4"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Caracterización del estudio</w:t>
      </w:r>
    </w:p>
    <w:p w14:paraId="36533F8E" w14:textId="77777777" w:rsidR="004778A4" w:rsidRPr="009558F3" w:rsidRDefault="004778A4"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Estudio Organizativo y de vínculo común.</w:t>
      </w:r>
    </w:p>
    <w:p w14:paraId="32BA057A" w14:textId="77777777" w:rsidR="004778A4" w:rsidRPr="009558F3" w:rsidRDefault="004778A4"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Estudio Legal</w:t>
      </w:r>
    </w:p>
    <w:p w14:paraId="2570E7D9" w14:textId="77777777" w:rsidR="004778A4" w:rsidRPr="009558F3" w:rsidRDefault="004778A4"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Estudio Mercado</w:t>
      </w:r>
    </w:p>
    <w:p w14:paraId="0594C267" w14:textId="77777777" w:rsidR="00BE5F9F" w:rsidRPr="009558F3" w:rsidRDefault="00BE5F9F"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Estudio Técnico</w:t>
      </w:r>
    </w:p>
    <w:p w14:paraId="36F28D89" w14:textId="77777777" w:rsidR="00BE5F9F" w:rsidRPr="009558F3" w:rsidRDefault="00BE5F9F"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Evaluación Financiera y Económica</w:t>
      </w:r>
    </w:p>
    <w:p w14:paraId="122C8961" w14:textId="77777777" w:rsidR="00BE5F9F" w:rsidRPr="009558F3" w:rsidRDefault="00BE5F9F"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Estudio Administrativo</w:t>
      </w:r>
    </w:p>
    <w:p w14:paraId="519F0217" w14:textId="77777777" w:rsidR="00BE5F9F" w:rsidRPr="009558F3" w:rsidRDefault="00BE5F9F"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Estudio Social de Impacto.</w:t>
      </w:r>
    </w:p>
    <w:p w14:paraId="5C1FFA81" w14:textId="77777777" w:rsidR="00BE5F9F" w:rsidRPr="009558F3" w:rsidRDefault="00BE5F9F"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Evaluación de Impacto Ambiental, cuando corresponda.</w:t>
      </w:r>
    </w:p>
    <w:p w14:paraId="51DA1203" w14:textId="77777777" w:rsidR="00BE5F9F" w:rsidRPr="009558F3" w:rsidRDefault="00BE5F9F"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Conclusiones</w:t>
      </w:r>
    </w:p>
    <w:p w14:paraId="35F1CD30" w14:textId="77777777" w:rsidR="00BE5F9F" w:rsidRPr="009558F3" w:rsidRDefault="00BE5F9F"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Recomendaciones</w:t>
      </w:r>
    </w:p>
    <w:p w14:paraId="18598AF3" w14:textId="77777777" w:rsidR="00BE5F9F" w:rsidRPr="009558F3" w:rsidRDefault="00BE5F9F" w:rsidP="00DF5600">
      <w:pPr>
        <w:autoSpaceDE w:val="0"/>
        <w:autoSpaceDN w:val="0"/>
        <w:adjustRightInd w:val="0"/>
        <w:ind w:firstLine="851"/>
        <w:jc w:val="both"/>
        <w:rPr>
          <w:rFonts w:ascii="Arial" w:hAnsi="Arial" w:cs="Arial"/>
          <w:color w:val="auto"/>
          <w:sz w:val="22"/>
          <w:szCs w:val="22"/>
        </w:rPr>
      </w:pPr>
      <w:r w:rsidRPr="009558F3">
        <w:rPr>
          <w:rFonts w:ascii="Arial" w:hAnsi="Arial" w:cs="Arial"/>
          <w:color w:val="auto"/>
          <w:sz w:val="22"/>
          <w:szCs w:val="22"/>
        </w:rPr>
        <w:t>- Bibliografía</w:t>
      </w:r>
    </w:p>
    <w:p w14:paraId="3E343DF5" w14:textId="77777777" w:rsidR="00BE5F9F" w:rsidRPr="009558F3" w:rsidRDefault="00BE5F9F"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Anexos</w:t>
      </w:r>
    </w:p>
    <w:p w14:paraId="2A149A6F" w14:textId="77777777" w:rsidR="00C01535" w:rsidRPr="009558F3" w:rsidRDefault="00C01535" w:rsidP="00CD3A27">
      <w:pPr>
        <w:suppressAutoHyphens/>
        <w:autoSpaceDN w:val="0"/>
        <w:jc w:val="both"/>
        <w:textAlignment w:val="baseline"/>
        <w:rPr>
          <w:rFonts w:ascii="Arial" w:hAnsi="Arial" w:cs="Arial"/>
          <w:color w:val="auto"/>
          <w:sz w:val="22"/>
          <w:szCs w:val="22"/>
        </w:rPr>
      </w:pPr>
    </w:p>
    <w:p w14:paraId="3C708C7F" w14:textId="77777777" w:rsidR="005E5B14" w:rsidRPr="009558F3" w:rsidRDefault="005E5B14"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DETALLE DE CAPITULOS:</w:t>
      </w:r>
    </w:p>
    <w:p w14:paraId="19EEFBB1" w14:textId="77777777" w:rsidR="003E34E0" w:rsidRPr="009558F3" w:rsidRDefault="003E34E0" w:rsidP="00CD3A27">
      <w:pPr>
        <w:autoSpaceDE w:val="0"/>
        <w:autoSpaceDN w:val="0"/>
        <w:adjustRightInd w:val="0"/>
        <w:jc w:val="both"/>
        <w:rPr>
          <w:rFonts w:ascii="Arial" w:hAnsi="Arial" w:cs="Arial"/>
          <w:b/>
          <w:bCs/>
          <w:color w:val="auto"/>
          <w:sz w:val="22"/>
          <w:szCs w:val="22"/>
        </w:rPr>
      </w:pPr>
    </w:p>
    <w:p w14:paraId="44CAB62F" w14:textId="77777777" w:rsidR="005E5B14" w:rsidRPr="009558F3" w:rsidRDefault="005E5B14"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I RESUMEN DEL ESTUDIO DE FACTIBILIDAD</w:t>
      </w:r>
    </w:p>
    <w:p w14:paraId="19B20AEE" w14:textId="77777777" w:rsidR="005E5B14" w:rsidRPr="009558F3" w:rsidRDefault="005E5B14" w:rsidP="00CD3A27">
      <w:pPr>
        <w:autoSpaceDE w:val="0"/>
        <w:autoSpaceDN w:val="0"/>
        <w:adjustRightInd w:val="0"/>
        <w:jc w:val="both"/>
        <w:rPr>
          <w:rFonts w:ascii="Arial" w:hAnsi="Arial" w:cs="Arial"/>
          <w:b/>
          <w:bCs/>
          <w:color w:val="auto"/>
          <w:sz w:val="22"/>
          <w:szCs w:val="22"/>
        </w:rPr>
      </w:pPr>
    </w:p>
    <w:p w14:paraId="2FBBFEF2"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Nombre del proyecto</w:t>
      </w:r>
    </w:p>
    <w:p w14:paraId="5A304388"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Descripción del proyecto</w:t>
      </w:r>
    </w:p>
    <w:p w14:paraId="089BAC66"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Sector o subsector a que pertenece</w:t>
      </w:r>
    </w:p>
    <w:p w14:paraId="57317F6C"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Ubicación geográfica</w:t>
      </w:r>
    </w:p>
    <w:p w14:paraId="20F23F2F"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Posibles beneficiarios o usuarios del proyecto (caracterización y vínculo común)</w:t>
      </w:r>
    </w:p>
    <w:p w14:paraId="086EA59A"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Costo estimado del proyecto: inversión y operación</w:t>
      </w:r>
    </w:p>
    <w:p w14:paraId="17D3A8EA"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Posibles fuentes de financiamiento</w:t>
      </w:r>
    </w:p>
    <w:p w14:paraId="2E03D3AE"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Fecha estimada de inicio y finalización de ejecución del proyecto</w:t>
      </w:r>
    </w:p>
    <w:p w14:paraId="63DC764D"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Fecha estimada de inicio de la operación</w:t>
      </w:r>
    </w:p>
    <w:p w14:paraId="1BB35BBD"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Principales riesgos identificados en ejecución y operación</w:t>
      </w:r>
    </w:p>
    <w:p w14:paraId="4AD32D7D"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Estructura de seguimiento y control en ejecución y operación</w:t>
      </w:r>
    </w:p>
    <w:p w14:paraId="2284E75C" w14:textId="77777777" w:rsidR="005E5B14" w:rsidRPr="009558F3" w:rsidRDefault="005E5B14"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lastRenderedPageBreak/>
        <w:t>- Impactos o beneficios esperados (tangibles e intangibles) que se esperan alcanzar</w:t>
      </w:r>
    </w:p>
    <w:p w14:paraId="331EB773" w14:textId="77777777" w:rsidR="005E5B14" w:rsidRPr="009558F3" w:rsidRDefault="005E5B14" w:rsidP="00CD3A27">
      <w:pPr>
        <w:suppressAutoHyphens/>
        <w:autoSpaceDN w:val="0"/>
        <w:jc w:val="both"/>
        <w:textAlignment w:val="baseline"/>
        <w:rPr>
          <w:rFonts w:ascii="Arial" w:hAnsi="Arial" w:cs="Arial"/>
          <w:color w:val="auto"/>
          <w:sz w:val="22"/>
          <w:szCs w:val="22"/>
        </w:rPr>
      </w:pPr>
    </w:p>
    <w:p w14:paraId="378A6953" w14:textId="77777777" w:rsidR="005051D2" w:rsidRPr="009558F3" w:rsidRDefault="005051D2"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II RESUMEN EJECUTIVO:</w:t>
      </w:r>
    </w:p>
    <w:p w14:paraId="56332ACC" w14:textId="77777777" w:rsidR="00646819" w:rsidRPr="009558F3" w:rsidRDefault="00646819" w:rsidP="00CD3A27">
      <w:pPr>
        <w:autoSpaceDE w:val="0"/>
        <w:autoSpaceDN w:val="0"/>
        <w:adjustRightInd w:val="0"/>
        <w:jc w:val="both"/>
        <w:rPr>
          <w:rFonts w:ascii="Arial" w:hAnsi="Arial" w:cs="Arial"/>
          <w:b/>
          <w:bCs/>
          <w:color w:val="auto"/>
          <w:sz w:val="22"/>
          <w:szCs w:val="22"/>
        </w:rPr>
      </w:pPr>
    </w:p>
    <w:p w14:paraId="57EB90C9" w14:textId="47A69E69" w:rsidR="001F6FB3" w:rsidRPr="009558F3" w:rsidRDefault="005051D2"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Presenta en forma resumida los principales resultados y conclusiones sobre la factibilidad del</w:t>
      </w:r>
      <w:r w:rsidR="009F7CA9" w:rsidRPr="009558F3">
        <w:rPr>
          <w:rFonts w:ascii="Arial" w:hAnsi="Arial" w:cs="Arial"/>
          <w:color w:val="auto"/>
          <w:sz w:val="22"/>
          <w:szCs w:val="22"/>
        </w:rPr>
        <w:t xml:space="preserve"> </w:t>
      </w:r>
      <w:r w:rsidRPr="009558F3">
        <w:rPr>
          <w:rFonts w:ascii="Arial" w:hAnsi="Arial" w:cs="Arial"/>
          <w:color w:val="auto"/>
          <w:sz w:val="22"/>
          <w:szCs w:val="22"/>
        </w:rPr>
        <w:t>proyecto, por tanto, debe dar cuenta de los principales aspectos estudiados. Cada apartado</w:t>
      </w:r>
      <w:r w:rsidR="009F7CA9" w:rsidRPr="009558F3">
        <w:rPr>
          <w:rFonts w:ascii="Arial" w:hAnsi="Arial" w:cs="Arial"/>
          <w:color w:val="auto"/>
          <w:sz w:val="22"/>
          <w:szCs w:val="22"/>
        </w:rPr>
        <w:t xml:space="preserve"> </w:t>
      </w:r>
      <w:r w:rsidRPr="009558F3">
        <w:rPr>
          <w:rFonts w:ascii="Arial" w:hAnsi="Arial" w:cs="Arial"/>
          <w:color w:val="auto"/>
          <w:sz w:val="22"/>
          <w:szCs w:val="22"/>
        </w:rPr>
        <w:t>mencionado debe estar referido al cuerpo del documento.</w:t>
      </w:r>
    </w:p>
    <w:p w14:paraId="2F685D83" w14:textId="77777777" w:rsidR="001F6FB3" w:rsidRPr="009558F3" w:rsidRDefault="001F6FB3" w:rsidP="00CD3A27">
      <w:pPr>
        <w:autoSpaceDE w:val="0"/>
        <w:autoSpaceDN w:val="0"/>
        <w:adjustRightInd w:val="0"/>
        <w:jc w:val="both"/>
        <w:rPr>
          <w:rFonts w:ascii="Arial" w:hAnsi="Arial" w:cs="Arial"/>
          <w:b/>
          <w:bCs/>
          <w:color w:val="auto"/>
          <w:sz w:val="22"/>
          <w:szCs w:val="22"/>
        </w:rPr>
      </w:pPr>
    </w:p>
    <w:p w14:paraId="3878F9C2" w14:textId="3E39185C" w:rsidR="001F6FB3" w:rsidRPr="009558F3" w:rsidRDefault="001F6FB3"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III CARACTERIZACIÓN DEL ESTUDIO</w:t>
      </w:r>
    </w:p>
    <w:p w14:paraId="6C621432" w14:textId="77777777" w:rsidR="001F6FB3" w:rsidRPr="009558F3" w:rsidRDefault="001F6FB3" w:rsidP="00CD3A27">
      <w:pPr>
        <w:autoSpaceDE w:val="0"/>
        <w:autoSpaceDN w:val="0"/>
        <w:adjustRightInd w:val="0"/>
        <w:jc w:val="both"/>
        <w:rPr>
          <w:rFonts w:ascii="Arial" w:hAnsi="Arial" w:cs="Arial"/>
          <w:color w:val="auto"/>
          <w:sz w:val="22"/>
          <w:szCs w:val="22"/>
        </w:rPr>
      </w:pPr>
    </w:p>
    <w:p w14:paraId="14125EFF" w14:textId="51D82722" w:rsidR="001F6FB3" w:rsidRPr="009558F3" w:rsidRDefault="001F6FB3"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Objetivos generales y específicos del estudio, alcance, análisis del problema a resolver y las principales alternativas de solución, justificación, metodología utilizada, equipo del proyecto, inversión estimada y factores claves de éxito. Conclusiones</w:t>
      </w:r>
    </w:p>
    <w:p w14:paraId="425EF2A3" w14:textId="77777777" w:rsidR="00C01535" w:rsidRPr="009558F3" w:rsidRDefault="00C01535" w:rsidP="00CD3A27">
      <w:pPr>
        <w:suppressAutoHyphens/>
        <w:autoSpaceDN w:val="0"/>
        <w:jc w:val="both"/>
        <w:textAlignment w:val="baseline"/>
        <w:rPr>
          <w:rFonts w:ascii="Arial" w:hAnsi="Arial" w:cs="Arial"/>
          <w:color w:val="auto"/>
          <w:sz w:val="22"/>
          <w:szCs w:val="22"/>
        </w:rPr>
      </w:pPr>
    </w:p>
    <w:p w14:paraId="25451F2D" w14:textId="77777777" w:rsidR="004D5CEA" w:rsidRPr="009558F3" w:rsidRDefault="004D5CEA" w:rsidP="00CD3A27">
      <w:pPr>
        <w:shd w:val="clear" w:color="auto" w:fill="FFFFFF"/>
        <w:jc w:val="both"/>
        <w:rPr>
          <w:rFonts w:ascii="Arial" w:hAnsi="Arial" w:cs="Arial"/>
          <w:color w:val="auto"/>
          <w:sz w:val="22"/>
          <w:szCs w:val="22"/>
        </w:rPr>
      </w:pPr>
      <w:r w:rsidRPr="009558F3">
        <w:rPr>
          <w:rFonts w:ascii="Arial" w:hAnsi="Arial" w:cs="Arial"/>
          <w:b/>
          <w:bCs/>
          <w:color w:val="auto"/>
          <w:sz w:val="22"/>
          <w:szCs w:val="22"/>
          <w:lang w:val="es-ES_tradnl"/>
        </w:rPr>
        <w:t>3.1. PERFIL DEL GRUPO:</w:t>
      </w:r>
    </w:p>
    <w:p w14:paraId="67C9B6FF" w14:textId="77777777" w:rsidR="004D5CEA" w:rsidRPr="009558F3" w:rsidRDefault="004D5CEA" w:rsidP="00CD3A27">
      <w:pPr>
        <w:shd w:val="clear" w:color="auto" w:fill="FFFFFF"/>
        <w:jc w:val="both"/>
        <w:rPr>
          <w:rFonts w:ascii="Arial" w:hAnsi="Arial" w:cs="Arial"/>
          <w:color w:val="auto"/>
          <w:sz w:val="22"/>
          <w:szCs w:val="22"/>
        </w:rPr>
      </w:pPr>
    </w:p>
    <w:p w14:paraId="407E3093" w14:textId="77777777" w:rsidR="004D5CEA" w:rsidRPr="009558F3" w:rsidRDefault="004D5CEA" w:rsidP="00CD3A27">
      <w:pPr>
        <w:shd w:val="clear" w:color="auto" w:fill="FFFFFF"/>
        <w:tabs>
          <w:tab w:val="left" w:pos="960"/>
        </w:tabs>
        <w:jc w:val="both"/>
        <w:rPr>
          <w:rFonts w:ascii="Arial" w:hAnsi="Arial" w:cs="Arial"/>
          <w:color w:val="auto"/>
          <w:sz w:val="22"/>
          <w:szCs w:val="22"/>
        </w:rPr>
      </w:pPr>
      <w:r w:rsidRPr="009558F3">
        <w:rPr>
          <w:rFonts w:ascii="Arial" w:hAnsi="Arial" w:cs="Arial"/>
          <w:b/>
          <w:bCs/>
          <w:color w:val="auto"/>
          <w:spacing w:val="-11"/>
          <w:sz w:val="22"/>
          <w:szCs w:val="22"/>
          <w:lang w:val="es-ES_tradnl"/>
        </w:rPr>
        <w:t xml:space="preserve">a. </w:t>
      </w:r>
      <w:r w:rsidRPr="009558F3">
        <w:rPr>
          <w:rFonts w:ascii="Arial" w:hAnsi="Arial" w:cs="Arial"/>
          <w:b/>
          <w:bCs/>
          <w:color w:val="auto"/>
          <w:sz w:val="22"/>
          <w:szCs w:val="22"/>
          <w:lang w:val="es-ES_tradnl"/>
        </w:rPr>
        <w:t>Calidades de las personas que integran el grupo cooperativo</w:t>
      </w:r>
    </w:p>
    <w:p w14:paraId="441A4C5F" w14:textId="77777777" w:rsidR="004D5CEA" w:rsidRPr="009558F3" w:rsidRDefault="004D5CEA" w:rsidP="00CD3A27">
      <w:pPr>
        <w:shd w:val="clear" w:color="auto" w:fill="FFFFFF"/>
        <w:jc w:val="both"/>
        <w:rPr>
          <w:rFonts w:ascii="Arial" w:hAnsi="Arial" w:cs="Arial"/>
          <w:color w:val="auto"/>
          <w:sz w:val="22"/>
          <w:szCs w:val="22"/>
          <w:lang w:val="es-ES_tradnl"/>
        </w:rPr>
      </w:pPr>
    </w:p>
    <w:p w14:paraId="3FF0B19A" w14:textId="77777777" w:rsidR="004D5CEA" w:rsidRPr="009558F3" w:rsidRDefault="004D5CEA" w:rsidP="00CD3A27">
      <w:pPr>
        <w:shd w:val="clear" w:color="auto" w:fill="FFFFFF"/>
        <w:jc w:val="both"/>
        <w:rPr>
          <w:rFonts w:ascii="Arial" w:hAnsi="Arial" w:cs="Arial"/>
          <w:color w:val="auto"/>
          <w:sz w:val="22"/>
          <w:szCs w:val="22"/>
        </w:rPr>
      </w:pPr>
      <w:r w:rsidRPr="009558F3">
        <w:rPr>
          <w:rFonts w:ascii="Arial" w:hAnsi="Arial" w:cs="Arial"/>
          <w:color w:val="auto"/>
          <w:sz w:val="22"/>
          <w:szCs w:val="22"/>
          <w:lang w:val="es-ES_tradnl"/>
        </w:rPr>
        <w:t>Esta información se puede presentar en un cuadro resumen que incorpore la siguiente información:</w:t>
      </w:r>
    </w:p>
    <w:p w14:paraId="0FDA39AA" w14:textId="77777777" w:rsidR="004D5CEA" w:rsidRPr="009558F3" w:rsidRDefault="004D5CEA" w:rsidP="00CD3A27">
      <w:pPr>
        <w:spacing w:after="200" w:line="276" w:lineRule="auto"/>
        <w:jc w:val="both"/>
        <w:rPr>
          <w:rFonts w:ascii="Arial" w:hAnsi="Arial" w:cs="Arial"/>
          <w:color w:val="auto"/>
          <w:sz w:val="22"/>
          <w:szCs w:val="22"/>
          <w:highlight w:val="yellow"/>
        </w:rPr>
      </w:pPr>
    </w:p>
    <w:tbl>
      <w:tblPr>
        <w:tblW w:w="9270" w:type="dxa"/>
        <w:tblLayout w:type="fixed"/>
        <w:tblCellMar>
          <w:left w:w="40" w:type="dxa"/>
          <w:right w:w="40" w:type="dxa"/>
        </w:tblCellMar>
        <w:tblLook w:val="0000" w:firstRow="0" w:lastRow="0" w:firstColumn="0" w:lastColumn="0" w:noHBand="0" w:noVBand="0"/>
      </w:tblPr>
      <w:tblGrid>
        <w:gridCol w:w="1552"/>
        <w:gridCol w:w="1134"/>
        <w:gridCol w:w="2346"/>
        <w:gridCol w:w="1481"/>
        <w:gridCol w:w="1134"/>
        <w:gridCol w:w="1623"/>
      </w:tblGrid>
      <w:tr w:rsidR="009558F3" w:rsidRPr="009558F3" w14:paraId="2E8FE50D" w14:textId="77777777" w:rsidTr="003E34E0">
        <w:trPr>
          <w:trHeight w:hRule="exact" w:val="1945"/>
        </w:trPr>
        <w:tc>
          <w:tcPr>
            <w:tcW w:w="1552" w:type="dxa"/>
            <w:tcBorders>
              <w:top w:val="single" w:sz="6" w:space="0" w:color="auto"/>
              <w:left w:val="single" w:sz="6" w:space="0" w:color="auto"/>
              <w:bottom w:val="single" w:sz="6" w:space="0" w:color="auto"/>
              <w:right w:val="single" w:sz="6" w:space="0" w:color="auto"/>
            </w:tcBorders>
            <w:shd w:val="clear" w:color="auto" w:fill="FFFFFF"/>
          </w:tcPr>
          <w:p w14:paraId="41E2E4A2" w14:textId="77777777" w:rsidR="004D5CEA" w:rsidRPr="009558F3" w:rsidRDefault="004D5CEA" w:rsidP="00CD3A27">
            <w:pPr>
              <w:shd w:val="clear" w:color="auto" w:fill="FFFFFF"/>
              <w:jc w:val="both"/>
              <w:rPr>
                <w:rFonts w:ascii="Arial" w:hAnsi="Arial" w:cs="Arial"/>
                <w:color w:val="auto"/>
                <w:sz w:val="22"/>
                <w:szCs w:val="22"/>
              </w:rPr>
            </w:pPr>
            <w:r w:rsidRPr="009558F3">
              <w:rPr>
                <w:rFonts w:ascii="Arial" w:hAnsi="Arial" w:cs="Arial"/>
                <w:b/>
                <w:bCs/>
                <w:color w:val="auto"/>
                <w:spacing w:val="-2"/>
                <w:sz w:val="22"/>
                <w:szCs w:val="22"/>
                <w:lang w:val="es-ES_tradnl"/>
              </w:rPr>
              <w:t>Nombre Completo</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869E555" w14:textId="77777777" w:rsidR="004D5CEA" w:rsidRPr="009558F3" w:rsidRDefault="004D5CEA" w:rsidP="00CD3A27">
            <w:pPr>
              <w:shd w:val="clear" w:color="auto" w:fill="FFFFFF"/>
              <w:jc w:val="both"/>
              <w:rPr>
                <w:rFonts w:ascii="Arial" w:hAnsi="Arial" w:cs="Arial"/>
                <w:color w:val="auto"/>
                <w:sz w:val="22"/>
                <w:szCs w:val="22"/>
              </w:rPr>
            </w:pPr>
            <w:r w:rsidRPr="009558F3">
              <w:rPr>
                <w:rFonts w:ascii="Arial" w:hAnsi="Arial" w:cs="Arial"/>
                <w:b/>
                <w:bCs/>
                <w:color w:val="auto"/>
                <w:sz w:val="22"/>
                <w:szCs w:val="22"/>
                <w:lang w:val="es-ES_tradnl"/>
              </w:rPr>
              <w:t>Cédula</w:t>
            </w:r>
          </w:p>
        </w:tc>
        <w:tc>
          <w:tcPr>
            <w:tcW w:w="2346" w:type="dxa"/>
            <w:tcBorders>
              <w:top w:val="single" w:sz="6" w:space="0" w:color="auto"/>
              <w:left w:val="single" w:sz="6" w:space="0" w:color="auto"/>
              <w:bottom w:val="single" w:sz="6" w:space="0" w:color="auto"/>
              <w:right w:val="single" w:sz="6" w:space="0" w:color="auto"/>
            </w:tcBorders>
            <w:shd w:val="clear" w:color="auto" w:fill="FFFFFF"/>
          </w:tcPr>
          <w:p w14:paraId="518FB67C" w14:textId="77777777" w:rsidR="004D5CEA" w:rsidRPr="009558F3" w:rsidRDefault="004D5CEA" w:rsidP="00CD3A27">
            <w:pPr>
              <w:shd w:val="clear" w:color="auto" w:fill="FFFFFF"/>
              <w:jc w:val="both"/>
              <w:rPr>
                <w:rFonts w:ascii="Arial" w:hAnsi="Arial" w:cs="Arial"/>
                <w:color w:val="auto"/>
                <w:sz w:val="22"/>
                <w:szCs w:val="22"/>
              </w:rPr>
            </w:pPr>
            <w:r w:rsidRPr="009558F3">
              <w:rPr>
                <w:rFonts w:ascii="Arial" w:hAnsi="Arial" w:cs="Arial"/>
                <w:b/>
                <w:bCs/>
                <w:color w:val="auto"/>
                <w:sz w:val="22"/>
                <w:szCs w:val="22"/>
                <w:lang w:val="es-ES_tradnl"/>
              </w:rPr>
              <w:t>Vínculo con la cooperativa en cuanto a la actividad productiva</w:t>
            </w:r>
          </w:p>
        </w:tc>
        <w:tc>
          <w:tcPr>
            <w:tcW w:w="1481" w:type="dxa"/>
            <w:tcBorders>
              <w:top w:val="single" w:sz="6" w:space="0" w:color="auto"/>
              <w:left w:val="single" w:sz="6" w:space="0" w:color="auto"/>
              <w:bottom w:val="single" w:sz="6" w:space="0" w:color="auto"/>
              <w:right w:val="single" w:sz="6" w:space="0" w:color="auto"/>
            </w:tcBorders>
            <w:shd w:val="clear" w:color="auto" w:fill="FFFFFF"/>
          </w:tcPr>
          <w:p w14:paraId="11588D44" w14:textId="77777777" w:rsidR="004D5CEA" w:rsidRPr="009558F3" w:rsidRDefault="004D5CEA" w:rsidP="00CD3A27">
            <w:pPr>
              <w:shd w:val="clear" w:color="auto" w:fill="FFFFFF"/>
              <w:jc w:val="both"/>
              <w:rPr>
                <w:rFonts w:ascii="Arial" w:hAnsi="Arial" w:cs="Arial"/>
                <w:color w:val="auto"/>
                <w:sz w:val="22"/>
                <w:szCs w:val="22"/>
              </w:rPr>
            </w:pPr>
            <w:r w:rsidRPr="009558F3">
              <w:rPr>
                <w:rFonts w:ascii="Arial" w:hAnsi="Arial" w:cs="Arial"/>
                <w:b/>
                <w:bCs/>
                <w:color w:val="auto"/>
                <w:spacing w:val="-1"/>
                <w:sz w:val="22"/>
                <w:szCs w:val="22"/>
                <w:lang w:val="es-ES_tradnl"/>
              </w:rPr>
              <w:t>Ocupación u oficio</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D30117E" w14:textId="77777777" w:rsidR="004D5CEA" w:rsidRPr="009558F3" w:rsidRDefault="004D5CEA" w:rsidP="00CD3A27">
            <w:pPr>
              <w:shd w:val="clear" w:color="auto" w:fill="FFFFFF"/>
              <w:jc w:val="both"/>
              <w:rPr>
                <w:rFonts w:ascii="Arial" w:hAnsi="Arial" w:cs="Arial"/>
                <w:color w:val="auto"/>
                <w:sz w:val="22"/>
                <w:szCs w:val="22"/>
              </w:rPr>
            </w:pPr>
            <w:r w:rsidRPr="009558F3">
              <w:rPr>
                <w:rFonts w:ascii="Arial" w:hAnsi="Arial" w:cs="Arial"/>
                <w:b/>
                <w:bCs/>
                <w:color w:val="auto"/>
                <w:spacing w:val="-1"/>
                <w:sz w:val="22"/>
                <w:szCs w:val="22"/>
                <w:lang w:val="es-ES_tradnl"/>
              </w:rPr>
              <w:t>Dirección</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14:paraId="081BD390" w14:textId="77777777" w:rsidR="004D5CEA" w:rsidRPr="009558F3" w:rsidRDefault="004D5CEA" w:rsidP="00CD3A27">
            <w:pPr>
              <w:shd w:val="clear" w:color="auto" w:fill="FFFFFF"/>
              <w:jc w:val="both"/>
              <w:rPr>
                <w:rFonts w:ascii="Arial" w:hAnsi="Arial" w:cs="Arial"/>
                <w:color w:val="auto"/>
                <w:sz w:val="22"/>
                <w:szCs w:val="22"/>
              </w:rPr>
            </w:pPr>
            <w:r w:rsidRPr="009558F3">
              <w:rPr>
                <w:rFonts w:ascii="Arial" w:hAnsi="Arial" w:cs="Arial"/>
                <w:b/>
                <w:bCs/>
                <w:color w:val="auto"/>
                <w:spacing w:val="-1"/>
                <w:sz w:val="22"/>
                <w:szCs w:val="22"/>
                <w:lang w:val="es-ES_tradnl"/>
              </w:rPr>
              <w:t>Nacionalidad</w:t>
            </w:r>
          </w:p>
        </w:tc>
      </w:tr>
      <w:tr w:rsidR="009558F3" w:rsidRPr="009558F3" w14:paraId="37794A0C" w14:textId="77777777" w:rsidTr="003E34E0">
        <w:trPr>
          <w:trHeight w:hRule="exact" w:val="251"/>
        </w:trPr>
        <w:tc>
          <w:tcPr>
            <w:tcW w:w="1552" w:type="dxa"/>
            <w:tcBorders>
              <w:top w:val="single" w:sz="6" w:space="0" w:color="auto"/>
              <w:left w:val="single" w:sz="6" w:space="0" w:color="auto"/>
              <w:bottom w:val="single" w:sz="6" w:space="0" w:color="auto"/>
              <w:right w:val="single" w:sz="6" w:space="0" w:color="auto"/>
            </w:tcBorders>
            <w:shd w:val="clear" w:color="auto" w:fill="FFFFFF"/>
          </w:tcPr>
          <w:p w14:paraId="6152DDDE" w14:textId="77777777" w:rsidR="004D5CEA" w:rsidRPr="009558F3" w:rsidRDefault="004D5CEA" w:rsidP="00CD3A27">
            <w:pPr>
              <w:shd w:val="clear" w:color="auto" w:fill="FFFFFF"/>
              <w:jc w:val="both"/>
              <w:rPr>
                <w:rFonts w:ascii="Arial" w:hAnsi="Arial" w:cs="Arial"/>
                <w:color w:val="auto"/>
                <w:sz w:val="22"/>
                <w:szCs w:val="22"/>
                <w:highlight w:val="yellow"/>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31665B0" w14:textId="77777777" w:rsidR="004D5CEA" w:rsidRPr="009558F3" w:rsidRDefault="004D5CEA" w:rsidP="00CD3A27">
            <w:pPr>
              <w:shd w:val="clear" w:color="auto" w:fill="FFFFFF"/>
              <w:jc w:val="both"/>
              <w:rPr>
                <w:rFonts w:ascii="Arial" w:hAnsi="Arial" w:cs="Arial"/>
                <w:color w:val="auto"/>
                <w:sz w:val="22"/>
                <w:szCs w:val="22"/>
                <w:highlight w:val="yellow"/>
              </w:rPr>
            </w:pPr>
          </w:p>
        </w:tc>
        <w:tc>
          <w:tcPr>
            <w:tcW w:w="2346" w:type="dxa"/>
            <w:tcBorders>
              <w:top w:val="single" w:sz="6" w:space="0" w:color="auto"/>
              <w:left w:val="single" w:sz="6" w:space="0" w:color="auto"/>
              <w:bottom w:val="single" w:sz="6" w:space="0" w:color="auto"/>
              <w:right w:val="single" w:sz="6" w:space="0" w:color="auto"/>
            </w:tcBorders>
            <w:shd w:val="clear" w:color="auto" w:fill="FFFFFF"/>
          </w:tcPr>
          <w:p w14:paraId="4D47FB2F" w14:textId="77777777" w:rsidR="004D5CEA" w:rsidRPr="009558F3" w:rsidRDefault="004D5CEA" w:rsidP="00CD3A27">
            <w:pPr>
              <w:shd w:val="clear" w:color="auto" w:fill="FFFFFF"/>
              <w:jc w:val="both"/>
              <w:rPr>
                <w:rFonts w:ascii="Arial" w:hAnsi="Arial" w:cs="Arial"/>
                <w:color w:val="auto"/>
                <w:sz w:val="22"/>
                <w:szCs w:val="22"/>
                <w:highlight w:val="yellow"/>
              </w:rPr>
            </w:pPr>
          </w:p>
        </w:tc>
        <w:tc>
          <w:tcPr>
            <w:tcW w:w="1481" w:type="dxa"/>
            <w:tcBorders>
              <w:top w:val="single" w:sz="6" w:space="0" w:color="auto"/>
              <w:left w:val="single" w:sz="6" w:space="0" w:color="auto"/>
              <w:bottom w:val="single" w:sz="6" w:space="0" w:color="auto"/>
              <w:right w:val="single" w:sz="6" w:space="0" w:color="auto"/>
            </w:tcBorders>
            <w:shd w:val="clear" w:color="auto" w:fill="FFFFFF"/>
          </w:tcPr>
          <w:p w14:paraId="5D7C29A4" w14:textId="77777777" w:rsidR="004D5CEA" w:rsidRPr="009558F3" w:rsidRDefault="004D5CEA" w:rsidP="00CD3A27">
            <w:pPr>
              <w:shd w:val="clear" w:color="auto" w:fill="FFFFFF"/>
              <w:jc w:val="both"/>
              <w:rPr>
                <w:rFonts w:ascii="Arial" w:hAnsi="Arial" w:cs="Arial"/>
                <w:color w:val="auto"/>
                <w:sz w:val="22"/>
                <w:szCs w:val="22"/>
                <w:highlight w:val="yellow"/>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F56642C" w14:textId="77777777" w:rsidR="004D5CEA" w:rsidRPr="009558F3" w:rsidRDefault="004D5CEA" w:rsidP="00CD3A27">
            <w:pPr>
              <w:shd w:val="clear" w:color="auto" w:fill="FFFFFF"/>
              <w:jc w:val="both"/>
              <w:rPr>
                <w:rFonts w:ascii="Arial" w:hAnsi="Arial" w:cs="Arial"/>
                <w:color w:val="auto"/>
                <w:sz w:val="22"/>
                <w:szCs w:val="22"/>
                <w:highlight w:val="yellow"/>
              </w:rPr>
            </w:pPr>
          </w:p>
        </w:tc>
        <w:tc>
          <w:tcPr>
            <w:tcW w:w="1623" w:type="dxa"/>
            <w:tcBorders>
              <w:top w:val="single" w:sz="6" w:space="0" w:color="auto"/>
              <w:left w:val="single" w:sz="6" w:space="0" w:color="auto"/>
              <w:bottom w:val="single" w:sz="6" w:space="0" w:color="auto"/>
              <w:right w:val="single" w:sz="6" w:space="0" w:color="auto"/>
            </w:tcBorders>
            <w:shd w:val="clear" w:color="auto" w:fill="FFFFFF"/>
          </w:tcPr>
          <w:p w14:paraId="304DE5E5" w14:textId="77777777" w:rsidR="004D5CEA" w:rsidRPr="009558F3" w:rsidRDefault="004D5CEA" w:rsidP="00CD3A27">
            <w:pPr>
              <w:shd w:val="clear" w:color="auto" w:fill="FFFFFF"/>
              <w:jc w:val="both"/>
              <w:rPr>
                <w:rFonts w:ascii="Arial" w:hAnsi="Arial" w:cs="Arial"/>
                <w:color w:val="auto"/>
                <w:sz w:val="22"/>
                <w:szCs w:val="22"/>
                <w:highlight w:val="yellow"/>
              </w:rPr>
            </w:pPr>
          </w:p>
        </w:tc>
      </w:tr>
      <w:tr w:rsidR="009558F3" w:rsidRPr="009558F3" w14:paraId="47991484" w14:textId="77777777" w:rsidTr="003E34E0">
        <w:trPr>
          <w:trHeight w:hRule="exact" w:val="264"/>
        </w:trPr>
        <w:tc>
          <w:tcPr>
            <w:tcW w:w="1552" w:type="dxa"/>
            <w:tcBorders>
              <w:top w:val="single" w:sz="6" w:space="0" w:color="auto"/>
              <w:left w:val="single" w:sz="6" w:space="0" w:color="auto"/>
              <w:bottom w:val="single" w:sz="6" w:space="0" w:color="auto"/>
              <w:right w:val="single" w:sz="6" w:space="0" w:color="auto"/>
            </w:tcBorders>
            <w:shd w:val="clear" w:color="auto" w:fill="FFFFFF"/>
          </w:tcPr>
          <w:p w14:paraId="431A8F9E" w14:textId="77777777" w:rsidR="004D5CEA" w:rsidRPr="009558F3" w:rsidRDefault="004D5CEA" w:rsidP="00CD3A27">
            <w:pPr>
              <w:shd w:val="clear" w:color="auto" w:fill="FFFFFF"/>
              <w:jc w:val="both"/>
              <w:rPr>
                <w:rFonts w:ascii="Arial" w:hAnsi="Arial" w:cs="Arial"/>
                <w:color w:val="auto"/>
                <w:sz w:val="22"/>
                <w:szCs w:val="22"/>
                <w:highlight w:val="yellow"/>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047165" w14:textId="77777777" w:rsidR="004D5CEA" w:rsidRPr="009558F3" w:rsidRDefault="004D5CEA" w:rsidP="00CD3A27">
            <w:pPr>
              <w:shd w:val="clear" w:color="auto" w:fill="FFFFFF"/>
              <w:jc w:val="both"/>
              <w:rPr>
                <w:rFonts w:ascii="Arial" w:hAnsi="Arial" w:cs="Arial"/>
                <w:color w:val="auto"/>
                <w:sz w:val="22"/>
                <w:szCs w:val="22"/>
                <w:highlight w:val="yellow"/>
              </w:rPr>
            </w:pPr>
          </w:p>
        </w:tc>
        <w:tc>
          <w:tcPr>
            <w:tcW w:w="2346" w:type="dxa"/>
            <w:tcBorders>
              <w:top w:val="single" w:sz="6" w:space="0" w:color="auto"/>
              <w:left w:val="single" w:sz="6" w:space="0" w:color="auto"/>
              <w:bottom w:val="single" w:sz="6" w:space="0" w:color="auto"/>
              <w:right w:val="single" w:sz="6" w:space="0" w:color="auto"/>
            </w:tcBorders>
            <w:shd w:val="clear" w:color="auto" w:fill="FFFFFF"/>
          </w:tcPr>
          <w:p w14:paraId="5E7F1717" w14:textId="77777777" w:rsidR="004D5CEA" w:rsidRPr="009558F3" w:rsidRDefault="004D5CEA" w:rsidP="00CD3A27">
            <w:pPr>
              <w:shd w:val="clear" w:color="auto" w:fill="FFFFFF"/>
              <w:jc w:val="both"/>
              <w:rPr>
                <w:rFonts w:ascii="Arial" w:hAnsi="Arial" w:cs="Arial"/>
                <w:color w:val="auto"/>
                <w:sz w:val="22"/>
                <w:szCs w:val="22"/>
                <w:highlight w:val="yellow"/>
              </w:rPr>
            </w:pPr>
          </w:p>
        </w:tc>
        <w:tc>
          <w:tcPr>
            <w:tcW w:w="1481" w:type="dxa"/>
            <w:tcBorders>
              <w:top w:val="single" w:sz="6" w:space="0" w:color="auto"/>
              <w:left w:val="single" w:sz="6" w:space="0" w:color="auto"/>
              <w:bottom w:val="single" w:sz="6" w:space="0" w:color="auto"/>
              <w:right w:val="single" w:sz="6" w:space="0" w:color="auto"/>
            </w:tcBorders>
            <w:shd w:val="clear" w:color="auto" w:fill="FFFFFF"/>
          </w:tcPr>
          <w:p w14:paraId="4CA5C0AB" w14:textId="77777777" w:rsidR="004D5CEA" w:rsidRPr="009558F3" w:rsidRDefault="004D5CEA" w:rsidP="00CD3A27">
            <w:pPr>
              <w:shd w:val="clear" w:color="auto" w:fill="FFFFFF"/>
              <w:jc w:val="both"/>
              <w:rPr>
                <w:rFonts w:ascii="Arial" w:hAnsi="Arial" w:cs="Arial"/>
                <w:color w:val="auto"/>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DDD4EDE" w14:textId="77777777" w:rsidR="004D5CEA" w:rsidRPr="009558F3" w:rsidRDefault="004D5CEA" w:rsidP="00CD3A27">
            <w:pPr>
              <w:shd w:val="clear" w:color="auto" w:fill="FFFFFF"/>
              <w:jc w:val="both"/>
              <w:rPr>
                <w:rFonts w:ascii="Arial" w:hAnsi="Arial" w:cs="Arial"/>
                <w:color w:val="auto"/>
                <w:sz w:val="22"/>
                <w:szCs w:val="22"/>
              </w:rPr>
            </w:pPr>
          </w:p>
        </w:tc>
        <w:tc>
          <w:tcPr>
            <w:tcW w:w="1623" w:type="dxa"/>
            <w:tcBorders>
              <w:top w:val="single" w:sz="6" w:space="0" w:color="auto"/>
              <w:left w:val="single" w:sz="6" w:space="0" w:color="auto"/>
              <w:bottom w:val="single" w:sz="6" w:space="0" w:color="auto"/>
              <w:right w:val="single" w:sz="6" w:space="0" w:color="auto"/>
            </w:tcBorders>
            <w:shd w:val="clear" w:color="auto" w:fill="FFFFFF"/>
          </w:tcPr>
          <w:p w14:paraId="7E275FF4" w14:textId="77777777" w:rsidR="004D5CEA" w:rsidRPr="009558F3" w:rsidRDefault="004D5CEA" w:rsidP="00CD3A27">
            <w:pPr>
              <w:shd w:val="clear" w:color="auto" w:fill="FFFFFF"/>
              <w:jc w:val="both"/>
              <w:rPr>
                <w:rFonts w:ascii="Arial" w:hAnsi="Arial" w:cs="Arial"/>
                <w:color w:val="auto"/>
                <w:sz w:val="22"/>
                <w:szCs w:val="22"/>
              </w:rPr>
            </w:pPr>
          </w:p>
        </w:tc>
      </w:tr>
    </w:tbl>
    <w:p w14:paraId="6C6230A4" w14:textId="462B4B23" w:rsidR="004D5CEA" w:rsidRPr="009558F3" w:rsidRDefault="004D5CEA"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pacing w:val="-8"/>
          <w:sz w:val="22"/>
          <w:szCs w:val="22"/>
          <w:lang w:val="es-ES_tradnl"/>
        </w:rPr>
        <w:t xml:space="preserve">Es importante tener presente que estos datos deben coincidir con los datos de las </w:t>
      </w:r>
      <w:r w:rsidRPr="009558F3">
        <w:rPr>
          <w:rFonts w:ascii="Arial" w:hAnsi="Arial" w:cs="Arial"/>
          <w:b/>
          <w:bCs/>
          <w:color w:val="auto"/>
          <w:sz w:val="22"/>
          <w:szCs w:val="22"/>
          <w:lang w:val="es-ES_tradnl"/>
        </w:rPr>
        <w:t>personas que asistan a la Asamblea Constitutiva.</w:t>
      </w:r>
    </w:p>
    <w:p w14:paraId="0DF0FC71" w14:textId="77777777" w:rsidR="004D5CEA" w:rsidRPr="009558F3" w:rsidRDefault="004D5CEA"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t>b. Escolaridad.</w:t>
      </w:r>
    </w:p>
    <w:p w14:paraId="2EAA649A" w14:textId="5B04D9E4" w:rsidR="00FA4372" w:rsidRPr="009558F3" w:rsidRDefault="00FA4372"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t>Esta información debe ser completada en los cuadros indicados en el apartado b) del Anexo de esta guía.</w:t>
      </w:r>
    </w:p>
    <w:tbl>
      <w:tblPr>
        <w:tblStyle w:val="10"/>
        <w:tblW w:w="520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34"/>
        <w:gridCol w:w="2272"/>
      </w:tblGrid>
      <w:tr w:rsidR="009558F3" w:rsidRPr="009558F3" w14:paraId="538D6108" w14:textId="77777777" w:rsidTr="00FE57D8">
        <w:trPr>
          <w:trHeight w:val="158"/>
        </w:trPr>
        <w:tc>
          <w:tcPr>
            <w:tcW w:w="5206" w:type="dxa"/>
            <w:gridSpan w:val="2"/>
            <w:tcBorders>
              <w:top w:val="single" w:sz="6" w:space="0" w:color="CCCCCC"/>
              <w:left w:val="single" w:sz="18" w:space="0" w:color="000000"/>
              <w:bottom w:val="single" w:sz="12" w:space="0" w:color="000000"/>
              <w:right w:val="single" w:sz="12" w:space="0" w:color="000000"/>
            </w:tcBorders>
            <w:shd w:val="clear" w:color="auto" w:fill="FFFFFF"/>
            <w:tcMar>
              <w:top w:w="0" w:type="dxa"/>
              <w:left w:w="40" w:type="dxa"/>
              <w:bottom w:w="0" w:type="dxa"/>
              <w:right w:w="40" w:type="dxa"/>
            </w:tcMar>
            <w:vAlign w:val="center"/>
          </w:tcPr>
          <w:p w14:paraId="59E22409" w14:textId="77777777" w:rsidR="00FA4372" w:rsidRPr="009558F3" w:rsidRDefault="00FA4372" w:rsidP="00CD3A27">
            <w:pPr>
              <w:widowControl w:val="0"/>
              <w:spacing w:line="276" w:lineRule="auto"/>
              <w:jc w:val="both"/>
              <w:rPr>
                <w:rFonts w:ascii="Arial" w:hAnsi="Arial" w:cs="Arial"/>
                <w:color w:val="auto"/>
                <w:sz w:val="22"/>
                <w:szCs w:val="22"/>
              </w:rPr>
            </w:pPr>
            <w:r w:rsidRPr="009558F3">
              <w:rPr>
                <w:rFonts w:ascii="Arial" w:eastAsia="Arial" w:hAnsi="Arial" w:cs="Arial"/>
                <w:b/>
                <w:color w:val="auto"/>
                <w:sz w:val="22"/>
                <w:szCs w:val="22"/>
              </w:rPr>
              <w:t>ESCOLARIDAD DE LOS ASOCIADOS (AS)</w:t>
            </w:r>
          </w:p>
        </w:tc>
      </w:tr>
      <w:tr w:rsidR="009558F3" w:rsidRPr="009558F3" w14:paraId="38B5E561" w14:textId="77777777" w:rsidTr="00FE57D8">
        <w:trPr>
          <w:trHeight w:val="451"/>
        </w:trPr>
        <w:tc>
          <w:tcPr>
            <w:tcW w:w="2934"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71D06218" w14:textId="77777777" w:rsidR="00FA4372" w:rsidRPr="009558F3" w:rsidRDefault="00FA4372" w:rsidP="00CD3A27">
            <w:pPr>
              <w:widowControl w:val="0"/>
              <w:spacing w:line="276" w:lineRule="auto"/>
              <w:jc w:val="both"/>
              <w:rPr>
                <w:rFonts w:ascii="Arial" w:hAnsi="Arial" w:cs="Arial"/>
                <w:b/>
                <w:color w:val="auto"/>
                <w:sz w:val="22"/>
                <w:szCs w:val="22"/>
              </w:rPr>
            </w:pPr>
            <w:r w:rsidRPr="009558F3">
              <w:rPr>
                <w:rFonts w:ascii="Arial" w:hAnsi="Arial" w:cs="Arial"/>
                <w:b/>
                <w:color w:val="auto"/>
                <w:sz w:val="22"/>
                <w:szCs w:val="22"/>
              </w:rPr>
              <w:t>CATEGORIA</w:t>
            </w:r>
          </w:p>
        </w:tc>
        <w:tc>
          <w:tcPr>
            <w:tcW w:w="2271"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bottom"/>
          </w:tcPr>
          <w:p w14:paraId="62502C07" w14:textId="77777777" w:rsidR="00FA4372" w:rsidRPr="009558F3" w:rsidRDefault="00FA4372" w:rsidP="00CD3A27">
            <w:pPr>
              <w:widowControl w:val="0"/>
              <w:spacing w:line="276" w:lineRule="auto"/>
              <w:jc w:val="both"/>
              <w:rPr>
                <w:rFonts w:ascii="Arial" w:hAnsi="Arial" w:cs="Arial"/>
                <w:b/>
                <w:color w:val="auto"/>
                <w:sz w:val="22"/>
                <w:szCs w:val="22"/>
              </w:rPr>
            </w:pPr>
            <w:r w:rsidRPr="009558F3">
              <w:rPr>
                <w:rFonts w:ascii="Arial" w:hAnsi="Arial" w:cs="Arial"/>
                <w:b/>
                <w:color w:val="auto"/>
                <w:sz w:val="22"/>
                <w:szCs w:val="22"/>
              </w:rPr>
              <w:t>CANTIDAD ASOCIADOS</w:t>
            </w:r>
          </w:p>
        </w:tc>
      </w:tr>
      <w:tr w:rsidR="009558F3" w:rsidRPr="009558F3" w14:paraId="3D49BFA0" w14:textId="77777777" w:rsidTr="00FE57D8">
        <w:trPr>
          <w:trHeight w:val="128"/>
        </w:trPr>
        <w:tc>
          <w:tcPr>
            <w:tcW w:w="2934"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352D961A" w14:textId="77777777" w:rsidR="00FA4372" w:rsidRPr="009558F3" w:rsidRDefault="00FA4372"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Primaria Incompleta</w:t>
            </w:r>
          </w:p>
        </w:tc>
        <w:tc>
          <w:tcPr>
            <w:tcW w:w="2271"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30E43172" w14:textId="77777777" w:rsidR="00FA4372" w:rsidRPr="009558F3" w:rsidRDefault="00FA4372" w:rsidP="00CD3A27">
            <w:pPr>
              <w:widowControl w:val="0"/>
              <w:spacing w:line="276" w:lineRule="auto"/>
              <w:jc w:val="both"/>
              <w:rPr>
                <w:rFonts w:ascii="Arial" w:hAnsi="Arial" w:cs="Arial"/>
                <w:color w:val="auto"/>
                <w:sz w:val="22"/>
                <w:szCs w:val="22"/>
              </w:rPr>
            </w:pPr>
          </w:p>
        </w:tc>
      </w:tr>
      <w:tr w:rsidR="009558F3" w:rsidRPr="009558F3" w14:paraId="6DADC9FE" w14:textId="77777777" w:rsidTr="00FE57D8">
        <w:trPr>
          <w:trHeight w:val="128"/>
        </w:trPr>
        <w:tc>
          <w:tcPr>
            <w:tcW w:w="2934"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51493577" w14:textId="77777777" w:rsidR="00FA4372" w:rsidRPr="009558F3" w:rsidRDefault="00FA4372"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Primaria Completa</w:t>
            </w:r>
          </w:p>
        </w:tc>
        <w:tc>
          <w:tcPr>
            <w:tcW w:w="2271"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0094F5FE" w14:textId="77777777" w:rsidR="00FA4372" w:rsidRPr="009558F3" w:rsidRDefault="00FA4372" w:rsidP="00CD3A27">
            <w:pPr>
              <w:widowControl w:val="0"/>
              <w:spacing w:line="276" w:lineRule="auto"/>
              <w:jc w:val="both"/>
              <w:rPr>
                <w:rFonts w:ascii="Arial" w:hAnsi="Arial" w:cs="Arial"/>
                <w:color w:val="auto"/>
                <w:sz w:val="22"/>
                <w:szCs w:val="22"/>
              </w:rPr>
            </w:pPr>
          </w:p>
        </w:tc>
      </w:tr>
      <w:tr w:rsidR="009558F3" w:rsidRPr="009558F3" w14:paraId="4F20ADA1" w14:textId="77777777" w:rsidTr="00FE57D8">
        <w:trPr>
          <w:trHeight w:val="128"/>
        </w:trPr>
        <w:tc>
          <w:tcPr>
            <w:tcW w:w="2934"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3F2B025F" w14:textId="77777777" w:rsidR="00FA4372" w:rsidRPr="009558F3" w:rsidRDefault="00FA4372"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Secundaria Incompleta</w:t>
            </w:r>
          </w:p>
        </w:tc>
        <w:tc>
          <w:tcPr>
            <w:tcW w:w="2271"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7006C782" w14:textId="77777777" w:rsidR="00FA4372" w:rsidRPr="009558F3" w:rsidRDefault="00FA4372" w:rsidP="00CD3A27">
            <w:pPr>
              <w:widowControl w:val="0"/>
              <w:spacing w:line="276" w:lineRule="auto"/>
              <w:jc w:val="both"/>
              <w:rPr>
                <w:rFonts w:ascii="Arial" w:hAnsi="Arial" w:cs="Arial"/>
                <w:color w:val="auto"/>
                <w:sz w:val="22"/>
                <w:szCs w:val="22"/>
              </w:rPr>
            </w:pPr>
          </w:p>
        </w:tc>
      </w:tr>
      <w:tr w:rsidR="009558F3" w:rsidRPr="009558F3" w14:paraId="6DD558A1" w14:textId="77777777" w:rsidTr="00FE57D8">
        <w:trPr>
          <w:trHeight w:val="128"/>
        </w:trPr>
        <w:tc>
          <w:tcPr>
            <w:tcW w:w="2934"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33B1C671" w14:textId="77777777" w:rsidR="00FA4372" w:rsidRPr="009558F3" w:rsidRDefault="00FA4372"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Secundaria Completa</w:t>
            </w:r>
          </w:p>
        </w:tc>
        <w:tc>
          <w:tcPr>
            <w:tcW w:w="2271"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4616A56E" w14:textId="77777777" w:rsidR="00FA4372" w:rsidRPr="009558F3" w:rsidRDefault="00FA4372" w:rsidP="00CD3A27">
            <w:pPr>
              <w:widowControl w:val="0"/>
              <w:spacing w:line="276" w:lineRule="auto"/>
              <w:jc w:val="both"/>
              <w:rPr>
                <w:rFonts w:ascii="Arial" w:hAnsi="Arial" w:cs="Arial"/>
                <w:color w:val="auto"/>
                <w:sz w:val="22"/>
                <w:szCs w:val="22"/>
              </w:rPr>
            </w:pPr>
          </w:p>
        </w:tc>
      </w:tr>
      <w:tr w:rsidR="009558F3" w:rsidRPr="009558F3" w14:paraId="229155DD" w14:textId="77777777" w:rsidTr="00FE57D8">
        <w:trPr>
          <w:trHeight w:val="211"/>
        </w:trPr>
        <w:tc>
          <w:tcPr>
            <w:tcW w:w="2934"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2CB6195E" w14:textId="77777777" w:rsidR="00FA4372" w:rsidRPr="009558F3" w:rsidRDefault="00FA4372"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Universitaria Incompleta</w:t>
            </w:r>
          </w:p>
        </w:tc>
        <w:tc>
          <w:tcPr>
            <w:tcW w:w="2271"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60F7EECF" w14:textId="77777777" w:rsidR="00FA4372" w:rsidRPr="009558F3" w:rsidRDefault="00FA4372" w:rsidP="00CD3A27">
            <w:pPr>
              <w:widowControl w:val="0"/>
              <w:spacing w:line="276" w:lineRule="auto"/>
              <w:jc w:val="both"/>
              <w:rPr>
                <w:rFonts w:ascii="Arial" w:hAnsi="Arial" w:cs="Arial"/>
                <w:color w:val="auto"/>
                <w:sz w:val="22"/>
                <w:szCs w:val="22"/>
              </w:rPr>
            </w:pPr>
          </w:p>
        </w:tc>
      </w:tr>
      <w:tr w:rsidR="009558F3" w:rsidRPr="009558F3" w14:paraId="40F92707" w14:textId="77777777" w:rsidTr="00FE57D8">
        <w:trPr>
          <w:trHeight w:val="128"/>
        </w:trPr>
        <w:tc>
          <w:tcPr>
            <w:tcW w:w="2934"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3C97D0E2" w14:textId="77777777" w:rsidR="00FA4372" w:rsidRPr="009558F3" w:rsidRDefault="00FA4372"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Universitaria Completa</w:t>
            </w:r>
          </w:p>
        </w:tc>
        <w:tc>
          <w:tcPr>
            <w:tcW w:w="2271"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27354086" w14:textId="77777777" w:rsidR="00FA4372" w:rsidRPr="009558F3" w:rsidRDefault="00FA4372" w:rsidP="00CD3A27">
            <w:pPr>
              <w:widowControl w:val="0"/>
              <w:spacing w:line="276" w:lineRule="auto"/>
              <w:jc w:val="both"/>
              <w:rPr>
                <w:rFonts w:ascii="Arial" w:hAnsi="Arial" w:cs="Arial"/>
                <w:color w:val="auto"/>
                <w:sz w:val="22"/>
                <w:szCs w:val="22"/>
              </w:rPr>
            </w:pPr>
          </w:p>
        </w:tc>
      </w:tr>
      <w:tr w:rsidR="009558F3" w:rsidRPr="009558F3" w14:paraId="1132B7ED" w14:textId="77777777" w:rsidTr="00FE57D8">
        <w:trPr>
          <w:trHeight w:val="128"/>
        </w:trPr>
        <w:tc>
          <w:tcPr>
            <w:tcW w:w="2934"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315B02EC" w14:textId="77777777" w:rsidR="00FA4372" w:rsidRPr="009558F3" w:rsidRDefault="00FA4372"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Otros</w:t>
            </w:r>
          </w:p>
        </w:tc>
        <w:tc>
          <w:tcPr>
            <w:tcW w:w="2271"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0B8BE73D" w14:textId="77777777" w:rsidR="00FA4372" w:rsidRPr="009558F3" w:rsidRDefault="00FA4372" w:rsidP="00CD3A27">
            <w:pPr>
              <w:widowControl w:val="0"/>
              <w:spacing w:line="276" w:lineRule="auto"/>
              <w:jc w:val="both"/>
              <w:rPr>
                <w:rFonts w:ascii="Arial" w:hAnsi="Arial" w:cs="Arial"/>
                <w:color w:val="auto"/>
                <w:sz w:val="22"/>
                <w:szCs w:val="22"/>
              </w:rPr>
            </w:pPr>
          </w:p>
        </w:tc>
      </w:tr>
      <w:tr w:rsidR="00A34259" w:rsidRPr="009558F3" w14:paraId="0CF293CB" w14:textId="77777777" w:rsidTr="00FE57D8">
        <w:trPr>
          <w:trHeight w:val="247"/>
        </w:trPr>
        <w:tc>
          <w:tcPr>
            <w:tcW w:w="2934" w:type="dxa"/>
            <w:tcBorders>
              <w:top w:val="single" w:sz="6" w:space="0" w:color="CCCCCC"/>
              <w:left w:val="single" w:sz="18" w:space="0" w:color="000000"/>
              <w:bottom w:val="single" w:sz="18" w:space="0" w:color="000000"/>
              <w:right w:val="single" w:sz="12" w:space="0" w:color="000000"/>
            </w:tcBorders>
            <w:shd w:val="clear" w:color="auto" w:fill="auto"/>
            <w:tcMar>
              <w:top w:w="0" w:type="dxa"/>
              <w:left w:w="40" w:type="dxa"/>
              <w:bottom w:w="0" w:type="dxa"/>
              <w:right w:w="40" w:type="dxa"/>
            </w:tcMar>
            <w:vAlign w:val="center"/>
          </w:tcPr>
          <w:p w14:paraId="61C6AB61" w14:textId="77777777" w:rsidR="00FA4372" w:rsidRPr="009558F3" w:rsidRDefault="00FA4372" w:rsidP="00CD3A27">
            <w:pPr>
              <w:widowControl w:val="0"/>
              <w:spacing w:line="276" w:lineRule="auto"/>
              <w:jc w:val="both"/>
              <w:rPr>
                <w:rFonts w:ascii="Arial" w:hAnsi="Arial" w:cs="Arial"/>
                <w:color w:val="auto"/>
                <w:sz w:val="22"/>
                <w:szCs w:val="22"/>
              </w:rPr>
            </w:pPr>
            <w:r w:rsidRPr="009558F3">
              <w:rPr>
                <w:rFonts w:ascii="Arial" w:eastAsia="Arial" w:hAnsi="Arial" w:cs="Arial"/>
                <w:b/>
                <w:color w:val="auto"/>
                <w:sz w:val="22"/>
                <w:szCs w:val="22"/>
              </w:rPr>
              <w:t>TOTAL</w:t>
            </w:r>
          </w:p>
        </w:tc>
        <w:tc>
          <w:tcPr>
            <w:tcW w:w="2271" w:type="dxa"/>
            <w:tcBorders>
              <w:top w:val="single" w:sz="6" w:space="0" w:color="CCCCCC"/>
              <w:left w:val="single" w:sz="6" w:space="0" w:color="CCCCCC"/>
              <w:bottom w:val="single" w:sz="18" w:space="0" w:color="000000"/>
              <w:right w:val="single" w:sz="12" w:space="0" w:color="000000"/>
            </w:tcBorders>
            <w:shd w:val="clear" w:color="auto" w:fill="auto"/>
            <w:tcMar>
              <w:top w:w="0" w:type="dxa"/>
              <w:left w:w="40" w:type="dxa"/>
              <w:bottom w:w="0" w:type="dxa"/>
              <w:right w:w="40" w:type="dxa"/>
            </w:tcMar>
            <w:vAlign w:val="center"/>
          </w:tcPr>
          <w:p w14:paraId="1DA98F7E" w14:textId="77777777" w:rsidR="00FA4372" w:rsidRPr="009558F3" w:rsidRDefault="00FA4372" w:rsidP="00CD3A27">
            <w:pPr>
              <w:widowControl w:val="0"/>
              <w:spacing w:line="276" w:lineRule="auto"/>
              <w:jc w:val="both"/>
              <w:rPr>
                <w:rFonts w:ascii="Arial" w:hAnsi="Arial" w:cs="Arial"/>
                <w:color w:val="auto"/>
                <w:sz w:val="22"/>
                <w:szCs w:val="22"/>
              </w:rPr>
            </w:pPr>
          </w:p>
        </w:tc>
      </w:tr>
    </w:tbl>
    <w:p w14:paraId="4CF47A49" w14:textId="77777777" w:rsidR="00FA4372" w:rsidRPr="009558F3" w:rsidRDefault="00FA4372" w:rsidP="00CD3A27">
      <w:pPr>
        <w:spacing w:after="200" w:line="276" w:lineRule="auto"/>
        <w:jc w:val="both"/>
        <w:rPr>
          <w:rFonts w:ascii="Arial" w:hAnsi="Arial" w:cs="Arial"/>
          <w:b/>
          <w:bCs/>
          <w:color w:val="auto"/>
          <w:sz w:val="22"/>
          <w:szCs w:val="22"/>
          <w:lang w:val="es-ES_tradnl"/>
        </w:rPr>
      </w:pPr>
    </w:p>
    <w:p w14:paraId="6BE8D9C5" w14:textId="77777777" w:rsidR="00FA4372" w:rsidRPr="009558F3" w:rsidRDefault="00FA4372"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lastRenderedPageBreak/>
        <w:t>c. Principal fuente de ingresos de los miembros:</w:t>
      </w:r>
    </w:p>
    <w:p w14:paraId="4820C897" w14:textId="77777777" w:rsidR="00E36D38" w:rsidRPr="009558F3" w:rsidRDefault="00E36D38"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t>Esta información debe ser completada en los cuadros indicados en el apartado c) del Anexo de esta guía.</w:t>
      </w:r>
    </w:p>
    <w:tbl>
      <w:tblPr>
        <w:tblStyle w:val="10"/>
        <w:tblW w:w="5245" w:type="dxa"/>
        <w:tblInd w:w="2387" w:type="dxa"/>
        <w:tblBorders>
          <w:top w:val="nil"/>
          <w:left w:val="nil"/>
          <w:bottom w:val="nil"/>
          <w:right w:val="nil"/>
          <w:insideH w:val="nil"/>
          <w:insideV w:val="nil"/>
        </w:tblBorders>
        <w:tblLayout w:type="fixed"/>
        <w:tblLook w:val="0600" w:firstRow="0" w:lastRow="0" w:firstColumn="0" w:lastColumn="0" w:noHBand="1" w:noVBand="1"/>
      </w:tblPr>
      <w:tblGrid>
        <w:gridCol w:w="2773"/>
        <w:gridCol w:w="2472"/>
      </w:tblGrid>
      <w:tr w:rsidR="009558F3" w:rsidRPr="009558F3" w14:paraId="42345798" w14:textId="77777777" w:rsidTr="003E34E0">
        <w:trPr>
          <w:trHeight w:val="153"/>
        </w:trPr>
        <w:tc>
          <w:tcPr>
            <w:tcW w:w="5245" w:type="dxa"/>
            <w:gridSpan w:val="2"/>
            <w:tcBorders>
              <w:top w:val="single" w:sz="6" w:space="0" w:color="CCCCCC"/>
              <w:left w:val="single" w:sz="18" w:space="0" w:color="000000"/>
              <w:bottom w:val="single" w:sz="12" w:space="0" w:color="000000"/>
              <w:right w:val="single" w:sz="12" w:space="0" w:color="000000"/>
            </w:tcBorders>
            <w:shd w:val="clear" w:color="auto" w:fill="FFFFFF"/>
            <w:tcMar>
              <w:top w:w="0" w:type="dxa"/>
              <w:left w:w="40" w:type="dxa"/>
              <w:bottom w:w="0" w:type="dxa"/>
              <w:right w:w="40" w:type="dxa"/>
            </w:tcMar>
            <w:vAlign w:val="center"/>
          </w:tcPr>
          <w:p w14:paraId="4630337F"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b/>
                <w:color w:val="auto"/>
                <w:sz w:val="22"/>
                <w:szCs w:val="22"/>
              </w:rPr>
              <w:t>FUENTE DE INGRESOS DE ASOCIADOS (AS)</w:t>
            </w:r>
          </w:p>
        </w:tc>
      </w:tr>
      <w:tr w:rsidR="009558F3" w:rsidRPr="009558F3" w14:paraId="541BE984" w14:textId="77777777" w:rsidTr="003E34E0">
        <w:trPr>
          <w:trHeight w:val="436"/>
        </w:trPr>
        <w:tc>
          <w:tcPr>
            <w:tcW w:w="2773"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6D112E7E" w14:textId="77777777" w:rsidR="00E36D38" w:rsidRPr="009558F3" w:rsidRDefault="00E36D38" w:rsidP="00CD3A27">
            <w:pPr>
              <w:widowControl w:val="0"/>
              <w:spacing w:line="276" w:lineRule="auto"/>
              <w:jc w:val="both"/>
              <w:rPr>
                <w:rFonts w:ascii="Arial" w:hAnsi="Arial" w:cs="Arial"/>
                <w:b/>
                <w:color w:val="auto"/>
                <w:sz w:val="22"/>
                <w:szCs w:val="22"/>
              </w:rPr>
            </w:pPr>
            <w:r w:rsidRPr="009558F3">
              <w:rPr>
                <w:rFonts w:ascii="Arial" w:hAnsi="Arial" w:cs="Arial"/>
                <w:b/>
                <w:color w:val="auto"/>
                <w:sz w:val="22"/>
                <w:szCs w:val="22"/>
              </w:rPr>
              <w:t>CATEGORIA</w:t>
            </w:r>
          </w:p>
        </w:tc>
        <w:tc>
          <w:tcPr>
            <w:tcW w:w="2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bottom"/>
          </w:tcPr>
          <w:p w14:paraId="47319487" w14:textId="77777777" w:rsidR="00E36D38" w:rsidRPr="009558F3" w:rsidRDefault="00E36D38" w:rsidP="00CD3A27">
            <w:pPr>
              <w:widowControl w:val="0"/>
              <w:spacing w:line="276" w:lineRule="auto"/>
              <w:jc w:val="both"/>
              <w:rPr>
                <w:rFonts w:ascii="Arial" w:hAnsi="Arial" w:cs="Arial"/>
                <w:b/>
                <w:color w:val="auto"/>
                <w:sz w:val="22"/>
                <w:szCs w:val="22"/>
              </w:rPr>
            </w:pPr>
            <w:r w:rsidRPr="009558F3">
              <w:rPr>
                <w:rFonts w:ascii="Arial" w:hAnsi="Arial" w:cs="Arial"/>
                <w:b/>
                <w:color w:val="auto"/>
                <w:sz w:val="22"/>
                <w:szCs w:val="22"/>
              </w:rPr>
              <w:t>CANTIDAD ASOCIADOS</w:t>
            </w:r>
          </w:p>
        </w:tc>
      </w:tr>
      <w:tr w:rsidR="009558F3" w:rsidRPr="009558F3" w14:paraId="729C9507" w14:textId="77777777" w:rsidTr="003E34E0">
        <w:trPr>
          <w:trHeight w:val="124"/>
        </w:trPr>
        <w:tc>
          <w:tcPr>
            <w:tcW w:w="2773"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4DDA4B10"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Asalariado</w:t>
            </w:r>
          </w:p>
        </w:tc>
        <w:tc>
          <w:tcPr>
            <w:tcW w:w="2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4A7E840C" w14:textId="77777777" w:rsidR="00E36D38" w:rsidRPr="009558F3" w:rsidRDefault="00E36D38" w:rsidP="00CD3A27">
            <w:pPr>
              <w:widowControl w:val="0"/>
              <w:spacing w:line="276" w:lineRule="auto"/>
              <w:jc w:val="both"/>
              <w:rPr>
                <w:rFonts w:ascii="Arial" w:hAnsi="Arial" w:cs="Arial"/>
                <w:color w:val="auto"/>
                <w:sz w:val="22"/>
                <w:szCs w:val="22"/>
              </w:rPr>
            </w:pPr>
          </w:p>
        </w:tc>
      </w:tr>
      <w:tr w:rsidR="009558F3" w:rsidRPr="009558F3" w14:paraId="042E588E" w14:textId="77777777" w:rsidTr="003E34E0">
        <w:trPr>
          <w:trHeight w:val="124"/>
        </w:trPr>
        <w:tc>
          <w:tcPr>
            <w:tcW w:w="2773"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7C0E111F"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Independiente</w:t>
            </w:r>
          </w:p>
        </w:tc>
        <w:tc>
          <w:tcPr>
            <w:tcW w:w="2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42B3BB89" w14:textId="77777777" w:rsidR="00E36D38" w:rsidRPr="009558F3" w:rsidRDefault="00E36D38" w:rsidP="00CD3A27">
            <w:pPr>
              <w:widowControl w:val="0"/>
              <w:spacing w:line="276" w:lineRule="auto"/>
              <w:jc w:val="both"/>
              <w:rPr>
                <w:rFonts w:ascii="Arial" w:hAnsi="Arial" w:cs="Arial"/>
                <w:color w:val="auto"/>
                <w:sz w:val="22"/>
                <w:szCs w:val="22"/>
              </w:rPr>
            </w:pPr>
          </w:p>
        </w:tc>
      </w:tr>
      <w:tr w:rsidR="009558F3" w:rsidRPr="009558F3" w14:paraId="383BE424" w14:textId="77777777" w:rsidTr="003E34E0">
        <w:trPr>
          <w:trHeight w:val="124"/>
        </w:trPr>
        <w:tc>
          <w:tcPr>
            <w:tcW w:w="2773"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0107F4A4"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Pensionado</w:t>
            </w:r>
          </w:p>
        </w:tc>
        <w:tc>
          <w:tcPr>
            <w:tcW w:w="2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2940DBC5" w14:textId="77777777" w:rsidR="00E36D38" w:rsidRPr="009558F3" w:rsidRDefault="00E36D38" w:rsidP="00CD3A27">
            <w:pPr>
              <w:widowControl w:val="0"/>
              <w:spacing w:line="276" w:lineRule="auto"/>
              <w:jc w:val="both"/>
              <w:rPr>
                <w:rFonts w:ascii="Arial" w:hAnsi="Arial" w:cs="Arial"/>
                <w:color w:val="auto"/>
                <w:sz w:val="22"/>
                <w:szCs w:val="22"/>
              </w:rPr>
            </w:pPr>
          </w:p>
        </w:tc>
      </w:tr>
      <w:tr w:rsidR="009558F3" w:rsidRPr="009558F3" w14:paraId="7CB52600" w14:textId="77777777" w:rsidTr="003E34E0">
        <w:trPr>
          <w:trHeight w:val="124"/>
        </w:trPr>
        <w:tc>
          <w:tcPr>
            <w:tcW w:w="2773"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6CAC1AAB"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Otros</w:t>
            </w:r>
          </w:p>
        </w:tc>
        <w:tc>
          <w:tcPr>
            <w:tcW w:w="2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218815B3" w14:textId="77777777" w:rsidR="00E36D38" w:rsidRPr="009558F3" w:rsidRDefault="00E36D38" w:rsidP="00CD3A27">
            <w:pPr>
              <w:widowControl w:val="0"/>
              <w:spacing w:line="276" w:lineRule="auto"/>
              <w:jc w:val="both"/>
              <w:rPr>
                <w:rFonts w:ascii="Arial" w:hAnsi="Arial" w:cs="Arial"/>
                <w:color w:val="auto"/>
                <w:sz w:val="22"/>
                <w:szCs w:val="22"/>
              </w:rPr>
            </w:pPr>
          </w:p>
        </w:tc>
      </w:tr>
      <w:tr w:rsidR="00A34259" w:rsidRPr="009558F3" w14:paraId="25F644CF" w14:textId="77777777" w:rsidTr="003E34E0">
        <w:trPr>
          <w:trHeight w:val="239"/>
        </w:trPr>
        <w:tc>
          <w:tcPr>
            <w:tcW w:w="2773" w:type="dxa"/>
            <w:tcBorders>
              <w:top w:val="single" w:sz="6" w:space="0" w:color="CCCCCC"/>
              <w:left w:val="single" w:sz="18" w:space="0" w:color="000000"/>
              <w:bottom w:val="single" w:sz="18" w:space="0" w:color="000000"/>
              <w:right w:val="single" w:sz="12" w:space="0" w:color="000000"/>
            </w:tcBorders>
            <w:shd w:val="clear" w:color="auto" w:fill="auto"/>
            <w:tcMar>
              <w:top w:w="0" w:type="dxa"/>
              <w:left w:w="40" w:type="dxa"/>
              <w:bottom w:w="0" w:type="dxa"/>
              <w:right w:w="40" w:type="dxa"/>
            </w:tcMar>
            <w:vAlign w:val="center"/>
          </w:tcPr>
          <w:p w14:paraId="4C7FD41F"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b/>
                <w:color w:val="auto"/>
                <w:sz w:val="22"/>
                <w:szCs w:val="22"/>
              </w:rPr>
              <w:t>TOTAL</w:t>
            </w:r>
          </w:p>
        </w:tc>
        <w:tc>
          <w:tcPr>
            <w:tcW w:w="2472" w:type="dxa"/>
            <w:tcBorders>
              <w:top w:val="single" w:sz="6" w:space="0" w:color="CCCCCC"/>
              <w:left w:val="single" w:sz="6" w:space="0" w:color="CCCCCC"/>
              <w:bottom w:val="single" w:sz="18" w:space="0" w:color="000000"/>
              <w:right w:val="single" w:sz="12" w:space="0" w:color="000000"/>
            </w:tcBorders>
            <w:shd w:val="clear" w:color="auto" w:fill="auto"/>
            <w:tcMar>
              <w:top w:w="0" w:type="dxa"/>
              <w:left w:w="40" w:type="dxa"/>
              <w:bottom w:w="0" w:type="dxa"/>
              <w:right w:w="40" w:type="dxa"/>
            </w:tcMar>
            <w:vAlign w:val="center"/>
          </w:tcPr>
          <w:p w14:paraId="5EF9887E" w14:textId="77777777" w:rsidR="00E36D38" w:rsidRPr="009558F3" w:rsidRDefault="00E36D38" w:rsidP="00CD3A27">
            <w:pPr>
              <w:widowControl w:val="0"/>
              <w:spacing w:line="276" w:lineRule="auto"/>
              <w:jc w:val="both"/>
              <w:rPr>
                <w:rFonts w:ascii="Arial" w:hAnsi="Arial" w:cs="Arial"/>
                <w:color w:val="auto"/>
                <w:sz w:val="22"/>
                <w:szCs w:val="22"/>
              </w:rPr>
            </w:pPr>
          </w:p>
        </w:tc>
      </w:tr>
    </w:tbl>
    <w:p w14:paraId="73BA766A" w14:textId="77777777" w:rsidR="00E36D38" w:rsidRPr="009558F3" w:rsidRDefault="00E36D38" w:rsidP="00CD3A27">
      <w:pPr>
        <w:spacing w:after="200" w:line="276" w:lineRule="auto"/>
        <w:jc w:val="both"/>
        <w:rPr>
          <w:rFonts w:ascii="Arial" w:hAnsi="Arial" w:cs="Arial"/>
          <w:b/>
          <w:bCs/>
          <w:color w:val="auto"/>
          <w:sz w:val="22"/>
          <w:szCs w:val="22"/>
        </w:rPr>
      </w:pPr>
    </w:p>
    <w:p w14:paraId="652B93A1" w14:textId="77777777" w:rsidR="003E34E0" w:rsidRPr="009558F3" w:rsidRDefault="003E34E0" w:rsidP="00CD3A27">
      <w:pPr>
        <w:spacing w:after="200" w:line="276" w:lineRule="auto"/>
        <w:jc w:val="both"/>
        <w:rPr>
          <w:rFonts w:ascii="Arial" w:hAnsi="Arial" w:cs="Arial"/>
          <w:b/>
          <w:bCs/>
          <w:color w:val="auto"/>
          <w:sz w:val="22"/>
          <w:szCs w:val="22"/>
        </w:rPr>
      </w:pPr>
    </w:p>
    <w:tbl>
      <w:tblPr>
        <w:tblStyle w:val="10"/>
        <w:tblW w:w="525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962"/>
        <w:gridCol w:w="2294"/>
      </w:tblGrid>
      <w:tr w:rsidR="009558F3" w:rsidRPr="009558F3" w14:paraId="4B445F7E" w14:textId="77777777" w:rsidTr="00FE57D8">
        <w:trPr>
          <w:trHeight w:val="159"/>
          <w:jc w:val="center"/>
        </w:trPr>
        <w:tc>
          <w:tcPr>
            <w:tcW w:w="5256" w:type="dxa"/>
            <w:gridSpan w:val="2"/>
            <w:tcBorders>
              <w:top w:val="single" w:sz="6" w:space="0" w:color="CCCCCC"/>
              <w:left w:val="single" w:sz="18" w:space="0" w:color="000000"/>
              <w:bottom w:val="single" w:sz="12" w:space="0" w:color="000000"/>
              <w:right w:val="single" w:sz="12" w:space="0" w:color="000000"/>
            </w:tcBorders>
            <w:shd w:val="clear" w:color="auto" w:fill="FFFFFF"/>
            <w:tcMar>
              <w:top w:w="0" w:type="dxa"/>
              <w:left w:w="40" w:type="dxa"/>
              <w:bottom w:w="0" w:type="dxa"/>
              <w:right w:w="40" w:type="dxa"/>
            </w:tcMar>
            <w:vAlign w:val="center"/>
          </w:tcPr>
          <w:p w14:paraId="535DA9B5"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b/>
                <w:color w:val="auto"/>
                <w:sz w:val="22"/>
                <w:szCs w:val="22"/>
              </w:rPr>
              <w:t>INGRESO PROMEDIO DE ASOCIADOS (AS)</w:t>
            </w:r>
          </w:p>
        </w:tc>
      </w:tr>
      <w:tr w:rsidR="009558F3" w:rsidRPr="009558F3" w14:paraId="77459700" w14:textId="77777777" w:rsidTr="00D30429">
        <w:trPr>
          <w:trHeight w:val="453"/>
          <w:jc w:val="center"/>
        </w:trPr>
        <w:tc>
          <w:tcPr>
            <w:tcW w:w="2962"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19103D57" w14:textId="77777777" w:rsidR="00E36D38" w:rsidRPr="009558F3" w:rsidRDefault="00E36D38" w:rsidP="00CD3A27">
            <w:pPr>
              <w:widowControl w:val="0"/>
              <w:spacing w:line="276" w:lineRule="auto"/>
              <w:jc w:val="both"/>
              <w:rPr>
                <w:rFonts w:ascii="Arial" w:hAnsi="Arial" w:cs="Arial"/>
                <w:b/>
                <w:color w:val="auto"/>
                <w:sz w:val="22"/>
                <w:szCs w:val="22"/>
              </w:rPr>
            </w:pPr>
            <w:r w:rsidRPr="009558F3">
              <w:rPr>
                <w:rFonts w:ascii="Arial" w:hAnsi="Arial" w:cs="Arial"/>
                <w:b/>
                <w:color w:val="auto"/>
                <w:sz w:val="22"/>
                <w:szCs w:val="22"/>
              </w:rPr>
              <w:t>RANGO DE INGRESO</w:t>
            </w:r>
          </w:p>
        </w:tc>
        <w:tc>
          <w:tcPr>
            <w:tcW w:w="2294"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bottom"/>
          </w:tcPr>
          <w:p w14:paraId="1F0E00E8" w14:textId="77777777" w:rsidR="00E36D38" w:rsidRPr="009558F3" w:rsidRDefault="00E36D38" w:rsidP="00CD3A27">
            <w:pPr>
              <w:widowControl w:val="0"/>
              <w:spacing w:line="276" w:lineRule="auto"/>
              <w:jc w:val="both"/>
              <w:rPr>
                <w:rFonts w:ascii="Arial" w:hAnsi="Arial" w:cs="Arial"/>
                <w:b/>
                <w:color w:val="auto"/>
                <w:sz w:val="22"/>
                <w:szCs w:val="22"/>
              </w:rPr>
            </w:pPr>
            <w:r w:rsidRPr="009558F3">
              <w:rPr>
                <w:rFonts w:ascii="Arial" w:hAnsi="Arial" w:cs="Arial"/>
                <w:b/>
                <w:color w:val="auto"/>
                <w:sz w:val="22"/>
                <w:szCs w:val="22"/>
              </w:rPr>
              <w:t>CANTIDAD ASOCIADOS</w:t>
            </w:r>
          </w:p>
        </w:tc>
      </w:tr>
      <w:tr w:rsidR="009558F3" w:rsidRPr="009558F3" w14:paraId="1C4FA6D1" w14:textId="77777777" w:rsidTr="00D30429">
        <w:trPr>
          <w:trHeight w:val="129"/>
          <w:jc w:val="center"/>
        </w:trPr>
        <w:tc>
          <w:tcPr>
            <w:tcW w:w="2962"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43BEC938"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Menos de ₡358,000</w:t>
            </w:r>
          </w:p>
        </w:tc>
        <w:tc>
          <w:tcPr>
            <w:tcW w:w="2294"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093A4AAE" w14:textId="77777777" w:rsidR="00E36D38" w:rsidRPr="009558F3" w:rsidRDefault="00E36D38" w:rsidP="00CD3A27">
            <w:pPr>
              <w:widowControl w:val="0"/>
              <w:spacing w:line="276" w:lineRule="auto"/>
              <w:jc w:val="both"/>
              <w:rPr>
                <w:rFonts w:ascii="Arial" w:hAnsi="Arial" w:cs="Arial"/>
                <w:color w:val="auto"/>
                <w:sz w:val="22"/>
                <w:szCs w:val="22"/>
              </w:rPr>
            </w:pPr>
          </w:p>
        </w:tc>
      </w:tr>
      <w:tr w:rsidR="009558F3" w:rsidRPr="009558F3" w14:paraId="162131F9" w14:textId="77777777" w:rsidTr="00D30429">
        <w:trPr>
          <w:trHeight w:val="129"/>
          <w:jc w:val="center"/>
        </w:trPr>
        <w:tc>
          <w:tcPr>
            <w:tcW w:w="2962"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36BF5CD8"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₡358,001 a ₡500,000</w:t>
            </w:r>
          </w:p>
        </w:tc>
        <w:tc>
          <w:tcPr>
            <w:tcW w:w="2294"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665997CB" w14:textId="77777777" w:rsidR="00E36D38" w:rsidRPr="009558F3" w:rsidRDefault="00E36D38" w:rsidP="00CD3A27">
            <w:pPr>
              <w:widowControl w:val="0"/>
              <w:spacing w:line="276" w:lineRule="auto"/>
              <w:jc w:val="both"/>
              <w:rPr>
                <w:rFonts w:ascii="Arial" w:hAnsi="Arial" w:cs="Arial"/>
                <w:color w:val="auto"/>
                <w:sz w:val="22"/>
                <w:szCs w:val="22"/>
              </w:rPr>
            </w:pPr>
          </w:p>
        </w:tc>
      </w:tr>
      <w:tr w:rsidR="009558F3" w:rsidRPr="009558F3" w14:paraId="0712BD93" w14:textId="77777777" w:rsidTr="00D30429">
        <w:trPr>
          <w:trHeight w:val="129"/>
          <w:jc w:val="center"/>
        </w:trPr>
        <w:tc>
          <w:tcPr>
            <w:tcW w:w="2962"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1286CE2A"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₡500,001 a ₡800.000</w:t>
            </w:r>
          </w:p>
        </w:tc>
        <w:tc>
          <w:tcPr>
            <w:tcW w:w="2294"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589FD748" w14:textId="77777777" w:rsidR="00E36D38" w:rsidRPr="009558F3" w:rsidRDefault="00E36D38" w:rsidP="00CD3A27">
            <w:pPr>
              <w:widowControl w:val="0"/>
              <w:spacing w:line="276" w:lineRule="auto"/>
              <w:jc w:val="both"/>
              <w:rPr>
                <w:rFonts w:ascii="Arial" w:hAnsi="Arial" w:cs="Arial"/>
                <w:color w:val="auto"/>
                <w:sz w:val="22"/>
                <w:szCs w:val="22"/>
              </w:rPr>
            </w:pPr>
          </w:p>
        </w:tc>
      </w:tr>
      <w:tr w:rsidR="009558F3" w:rsidRPr="009558F3" w14:paraId="40453AE1" w14:textId="77777777" w:rsidTr="00D30429">
        <w:trPr>
          <w:trHeight w:val="129"/>
          <w:jc w:val="center"/>
        </w:trPr>
        <w:tc>
          <w:tcPr>
            <w:tcW w:w="2962"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74FF70C3" w14:textId="77777777" w:rsidR="00E36D38" w:rsidRPr="009558F3" w:rsidRDefault="00E36D38" w:rsidP="00CD3A27">
            <w:pPr>
              <w:widowControl w:val="0"/>
              <w:spacing w:line="276" w:lineRule="auto"/>
              <w:jc w:val="both"/>
              <w:rPr>
                <w:rFonts w:ascii="Arial" w:eastAsia="Arial" w:hAnsi="Arial" w:cs="Arial"/>
                <w:color w:val="auto"/>
                <w:sz w:val="22"/>
                <w:szCs w:val="22"/>
              </w:rPr>
            </w:pPr>
            <w:r w:rsidRPr="009558F3">
              <w:rPr>
                <w:rFonts w:ascii="Arial" w:eastAsia="Arial" w:hAnsi="Arial" w:cs="Arial"/>
                <w:color w:val="auto"/>
                <w:sz w:val="22"/>
                <w:szCs w:val="22"/>
              </w:rPr>
              <w:t>₡800,001 a ₡1,000.000</w:t>
            </w:r>
          </w:p>
        </w:tc>
        <w:tc>
          <w:tcPr>
            <w:tcW w:w="2294"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0695EA2B" w14:textId="77777777" w:rsidR="00E36D38" w:rsidRPr="009558F3" w:rsidRDefault="00E36D38" w:rsidP="00CD3A27">
            <w:pPr>
              <w:widowControl w:val="0"/>
              <w:spacing w:line="276" w:lineRule="auto"/>
              <w:jc w:val="both"/>
              <w:rPr>
                <w:rFonts w:ascii="Arial" w:hAnsi="Arial" w:cs="Arial"/>
                <w:color w:val="auto"/>
                <w:sz w:val="22"/>
                <w:szCs w:val="22"/>
              </w:rPr>
            </w:pPr>
          </w:p>
        </w:tc>
      </w:tr>
      <w:tr w:rsidR="009558F3" w:rsidRPr="009558F3" w14:paraId="6A603C9E" w14:textId="77777777" w:rsidTr="00D30429">
        <w:trPr>
          <w:trHeight w:val="129"/>
          <w:jc w:val="center"/>
        </w:trPr>
        <w:tc>
          <w:tcPr>
            <w:tcW w:w="2962"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3AF0999D"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color w:val="auto"/>
                <w:sz w:val="22"/>
                <w:szCs w:val="22"/>
              </w:rPr>
              <w:t>₡1,000,001 a ₡2,000.000</w:t>
            </w:r>
          </w:p>
        </w:tc>
        <w:tc>
          <w:tcPr>
            <w:tcW w:w="2294"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3B41E7A3" w14:textId="77777777" w:rsidR="00E36D38" w:rsidRPr="009558F3" w:rsidRDefault="00E36D38" w:rsidP="00CD3A27">
            <w:pPr>
              <w:widowControl w:val="0"/>
              <w:spacing w:line="276" w:lineRule="auto"/>
              <w:jc w:val="both"/>
              <w:rPr>
                <w:rFonts w:ascii="Arial" w:hAnsi="Arial" w:cs="Arial"/>
                <w:color w:val="auto"/>
                <w:sz w:val="22"/>
                <w:szCs w:val="22"/>
              </w:rPr>
            </w:pPr>
          </w:p>
        </w:tc>
      </w:tr>
      <w:tr w:rsidR="009558F3" w:rsidRPr="009558F3" w14:paraId="4BBB5277" w14:textId="77777777" w:rsidTr="00D30429">
        <w:trPr>
          <w:trHeight w:val="129"/>
          <w:jc w:val="center"/>
        </w:trPr>
        <w:tc>
          <w:tcPr>
            <w:tcW w:w="2962" w:type="dxa"/>
            <w:tcBorders>
              <w:top w:val="single" w:sz="6" w:space="0" w:color="CCCCCC"/>
              <w:left w:val="single" w:sz="18"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09026287" w14:textId="77777777" w:rsidR="00E36D38" w:rsidRPr="009558F3" w:rsidRDefault="00E36D38" w:rsidP="00CD3A27">
            <w:pPr>
              <w:widowControl w:val="0"/>
              <w:spacing w:line="276" w:lineRule="auto"/>
              <w:jc w:val="both"/>
              <w:rPr>
                <w:rFonts w:ascii="Arial" w:eastAsia="Arial" w:hAnsi="Arial" w:cs="Arial"/>
                <w:color w:val="auto"/>
                <w:sz w:val="22"/>
                <w:szCs w:val="22"/>
              </w:rPr>
            </w:pPr>
            <w:r w:rsidRPr="009558F3">
              <w:rPr>
                <w:rFonts w:ascii="Arial" w:eastAsia="Arial" w:hAnsi="Arial" w:cs="Arial"/>
                <w:color w:val="auto"/>
                <w:sz w:val="22"/>
                <w:szCs w:val="22"/>
              </w:rPr>
              <w:t>Mas de ₡2,000.001</w:t>
            </w:r>
          </w:p>
        </w:tc>
        <w:tc>
          <w:tcPr>
            <w:tcW w:w="2294"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3B8A8273" w14:textId="77777777" w:rsidR="00E36D38" w:rsidRPr="009558F3" w:rsidRDefault="00E36D38" w:rsidP="00CD3A27">
            <w:pPr>
              <w:widowControl w:val="0"/>
              <w:spacing w:line="276" w:lineRule="auto"/>
              <w:jc w:val="both"/>
              <w:rPr>
                <w:rFonts w:ascii="Arial" w:hAnsi="Arial" w:cs="Arial"/>
                <w:color w:val="auto"/>
                <w:sz w:val="22"/>
                <w:szCs w:val="22"/>
              </w:rPr>
            </w:pPr>
          </w:p>
        </w:tc>
      </w:tr>
      <w:tr w:rsidR="00A34259" w:rsidRPr="009558F3" w14:paraId="2B972178" w14:textId="77777777" w:rsidTr="00D30429">
        <w:trPr>
          <w:trHeight w:val="249"/>
          <w:jc w:val="center"/>
        </w:trPr>
        <w:tc>
          <w:tcPr>
            <w:tcW w:w="2962" w:type="dxa"/>
            <w:tcBorders>
              <w:top w:val="single" w:sz="6" w:space="0" w:color="CCCCCC"/>
              <w:left w:val="single" w:sz="18" w:space="0" w:color="000000"/>
              <w:bottom w:val="single" w:sz="18" w:space="0" w:color="000000"/>
              <w:right w:val="single" w:sz="12" w:space="0" w:color="000000"/>
            </w:tcBorders>
            <w:shd w:val="clear" w:color="auto" w:fill="auto"/>
            <w:tcMar>
              <w:top w:w="0" w:type="dxa"/>
              <w:left w:w="40" w:type="dxa"/>
              <w:bottom w:w="0" w:type="dxa"/>
              <w:right w:w="40" w:type="dxa"/>
            </w:tcMar>
            <w:vAlign w:val="center"/>
          </w:tcPr>
          <w:p w14:paraId="6C576D27" w14:textId="77777777" w:rsidR="00E36D38" w:rsidRPr="009558F3" w:rsidRDefault="00E36D38" w:rsidP="00CD3A27">
            <w:pPr>
              <w:widowControl w:val="0"/>
              <w:spacing w:line="276" w:lineRule="auto"/>
              <w:jc w:val="both"/>
              <w:rPr>
                <w:rFonts w:ascii="Arial" w:hAnsi="Arial" w:cs="Arial"/>
                <w:color w:val="auto"/>
                <w:sz w:val="22"/>
                <w:szCs w:val="22"/>
              </w:rPr>
            </w:pPr>
            <w:r w:rsidRPr="009558F3">
              <w:rPr>
                <w:rFonts w:ascii="Arial" w:eastAsia="Arial" w:hAnsi="Arial" w:cs="Arial"/>
                <w:b/>
                <w:color w:val="auto"/>
                <w:sz w:val="22"/>
                <w:szCs w:val="22"/>
              </w:rPr>
              <w:t>TOTAL</w:t>
            </w:r>
          </w:p>
        </w:tc>
        <w:tc>
          <w:tcPr>
            <w:tcW w:w="2294" w:type="dxa"/>
            <w:tcBorders>
              <w:top w:val="single" w:sz="6" w:space="0" w:color="CCCCCC"/>
              <w:left w:val="single" w:sz="6" w:space="0" w:color="CCCCCC"/>
              <w:bottom w:val="single" w:sz="18" w:space="0" w:color="000000"/>
              <w:right w:val="single" w:sz="12" w:space="0" w:color="000000"/>
            </w:tcBorders>
            <w:shd w:val="clear" w:color="auto" w:fill="auto"/>
            <w:tcMar>
              <w:top w:w="0" w:type="dxa"/>
              <w:left w:w="40" w:type="dxa"/>
              <w:bottom w:w="0" w:type="dxa"/>
              <w:right w:w="40" w:type="dxa"/>
            </w:tcMar>
            <w:vAlign w:val="center"/>
          </w:tcPr>
          <w:p w14:paraId="71036DC5" w14:textId="77777777" w:rsidR="00E36D38" w:rsidRPr="009558F3" w:rsidRDefault="00E36D38" w:rsidP="00CD3A27">
            <w:pPr>
              <w:widowControl w:val="0"/>
              <w:spacing w:line="276" w:lineRule="auto"/>
              <w:jc w:val="both"/>
              <w:rPr>
                <w:rFonts w:ascii="Arial" w:hAnsi="Arial" w:cs="Arial"/>
                <w:color w:val="auto"/>
                <w:sz w:val="22"/>
                <w:szCs w:val="22"/>
              </w:rPr>
            </w:pPr>
          </w:p>
        </w:tc>
      </w:tr>
    </w:tbl>
    <w:p w14:paraId="68952F43" w14:textId="77777777" w:rsidR="003E34E0" w:rsidRPr="009558F3" w:rsidRDefault="003E34E0" w:rsidP="00CD3A27">
      <w:pPr>
        <w:spacing w:after="200" w:line="276" w:lineRule="auto"/>
        <w:jc w:val="both"/>
        <w:rPr>
          <w:rFonts w:ascii="Arial" w:hAnsi="Arial" w:cs="Arial"/>
          <w:b/>
          <w:bCs/>
          <w:color w:val="auto"/>
          <w:sz w:val="22"/>
          <w:szCs w:val="22"/>
          <w:lang w:val="es-ES_tradnl"/>
        </w:rPr>
      </w:pPr>
    </w:p>
    <w:p w14:paraId="2FD99292" w14:textId="3EF21826" w:rsidR="00D30429" w:rsidRPr="009558F3" w:rsidRDefault="003E34E0"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t>d.</w:t>
      </w:r>
      <w:r w:rsidR="00D30429" w:rsidRPr="009558F3">
        <w:rPr>
          <w:rFonts w:ascii="Arial" w:hAnsi="Arial" w:cs="Arial"/>
          <w:b/>
          <w:bCs/>
          <w:color w:val="auto"/>
          <w:sz w:val="22"/>
          <w:szCs w:val="22"/>
          <w:lang w:val="es-ES_tradnl"/>
        </w:rPr>
        <w:t xml:space="preserve"> Capacidad para administrar el proyecto:</w:t>
      </w:r>
    </w:p>
    <w:p w14:paraId="48D8BDAF" w14:textId="77777777" w:rsidR="00D30429" w:rsidRPr="009558F3" w:rsidRDefault="00D30429"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t>Esta información debe ser completada en los cuadros indicados en el apartado d) del Anexo de esta guía.</w:t>
      </w:r>
    </w:p>
    <w:tbl>
      <w:tblPr>
        <w:tblStyle w:val="Tablaconcuadrcula1"/>
        <w:tblW w:w="5493" w:type="dxa"/>
        <w:tblLayout w:type="fixed"/>
        <w:tblLook w:val="04A0" w:firstRow="1" w:lastRow="0" w:firstColumn="1" w:lastColumn="0" w:noHBand="0" w:noVBand="1"/>
      </w:tblPr>
      <w:tblGrid>
        <w:gridCol w:w="2972"/>
        <w:gridCol w:w="2521"/>
      </w:tblGrid>
      <w:tr w:rsidR="009558F3" w:rsidRPr="009558F3" w14:paraId="310DC888" w14:textId="77777777" w:rsidTr="003E34E0">
        <w:trPr>
          <w:trHeight w:val="448"/>
        </w:trPr>
        <w:tc>
          <w:tcPr>
            <w:tcW w:w="2972" w:type="dxa"/>
          </w:tcPr>
          <w:p w14:paraId="05B45D2D" w14:textId="77777777" w:rsidR="00D30429" w:rsidRPr="009558F3" w:rsidRDefault="00D30429" w:rsidP="00CD3A27">
            <w:pPr>
              <w:jc w:val="both"/>
              <w:outlineLvl w:val="2"/>
              <w:rPr>
                <w:rFonts w:ascii="Arial" w:eastAsia="Arial" w:hAnsi="Arial" w:cs="Arial"/>
                <w:b/>
                <w:color w:val="auto"/>
                <w:sz w:val="22"/>
                <w:szCs w:val="22"/>
              </w:rPr>
            </w:pPr>
          </w:p>
          <w:p w14:paraId="3DF1C9D3" w14:textId="77777777" w:rsidR="003E34E0" w:rsidRPr="009558F3" w:rsidRDefault="003E34E0" w:rsidP="00CD3A27">
            <w:pPr>
              <w:jc w:val="both"/>
              <w:outlineLvl w:val="2"/>
              <w:rPr>
                <w:rFonts w:ascii="Arial" w:eastAsia="Arial" w:hAnsi="Arial" w:cs="Arial"/>
                <w:b/>
                <w:color w:val="auto"/>
                <w:sz w:val="22"/>
                <w:szCs w:val="22"/>
              </w:rPr>
            </w:pPr>
          </w:p>
        </w:tc>
        <w:tc>
          <w:tcPr>
            <w:tcW w:w="2521" w:type="dxa"/>
          </w:tcPr>
          <w:p w14:paraId="7FD88907" w14:textId="77777777" w:rsidR="00D30429" w:rsidRPr="009558F3" w:rsidRDefault="00D30429" w:rsidP="00CD3A27">
            <w:pPr>
              <w:jc w:val="both"/>
              <w:outlineLvl w:val="2"/>
              <w:rPr>
                <w:rFonts w:ascii="Arial" w:eastAsia="Arial" w:hAnsi="Arial" w:cs="Arial"/>
                <w:b/>
                <w:color w:val="auto"/>
                <w:sz w:val="22"/>
                <w:szCs w:val="22"/>
              </w:rPr>
            </w:pPr>
            <w:r w:rsidRPr="009558F3">
              <w:rPr>
                <w:rFonts w:ascii="Arial" w:eastAsia="Arial" w:hAnsi="Arial" w:cs="Arial"/>
                <w:b/>
                <w:color w:val="auto"/>
                <w:sz w:val="22"/>
                <w:szCs w:val="22"/>
              </w:rPr>
              <w:t>Refiérase a cada una de estas preguntas</w:t>
            </w:r>
          </w:p>
        </w:tc>
      </w:tr>
      <w:tr w:rsidR="009558F3" w:rsidRPr="009558F3" w14:paraId="5612038A" w14:textId="77777777" w:rsidTr="003E34E0">
        <w:trPr>
          <w:trHeight w:val="719"/>
        </w:trPr>
        <w:tc>
          <w:tcPr>
            <w:tcW w:w="2972" w:type="dxa"/>
            <w:shd w:val="clear" w:color="auto" w:fill="FFFFFF" w:themeFill="background1"/>
          </w:tcPr>
          <w:p w14:paraId="78D2CDF6" w14:textId="77777777" w:rsidR="00D30429" w:rsidRPr="009558F3" w:rsidRDefault="00D30429"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¿Existen personas en el grupo que tengan la capacidad para administrar una empresa?</w:t>
            </w:r>
          </w:p>
        </w:tc>
        <w:tc>
          <w:tcPr>
            <w:tcW w:w="2521" w:type="dxa"/>
          </w:tcPr>
          <w:p w14:paraId="4A345E49" w14:textId="77777777" w:rsidR="00D30429" w:rsidRPr="009558F3" w:rsidRDefault="00D30429" w:rsidP="00CD3A27">
            <w:pPr>
              <w:jc w:val="both"/>
              <w:outlineLvl w:val="2"/>
              <w:rPr>
                <w:rFonts w:ascii="Arial" w:eastAsia="Arial" w:hAnsi="Arial" w:cs="Arial"/>
                <w:b/>
                <w:color w:val="auto"/>
                <w:sz w:val="22"/>
                <w:szCs w:val="22"/>
              </w:rPr>
            </w:pPr>
          </w:p>
        </w:tc>
      </w:tr>
      <w:tr w:rsidR="009558F3" w:rsidRPr="009558F3" w14:paraId="4073014E" w14:textId="77777777" w:rsidTr="003E34E0">
        <w:trPr>
          <w:trHeight w:val="704"/>
        </w:trPr>
        <w:tc>
          <w:tcPr>
            <w:tcW w:w="2972" w:type="dxa"/>
          </w:tcPr>
          <w:p w14:paraId="0C1EA9FD" w14:textId="77777777" w:rsidR="00D30429" w:rsidRPr="009558F3" w:rsidRDefault="00D30429"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Experiencia de los asociados en la actividad productiva</w:t>
            </w:r>
          </w:p>
        </w:tc>
        <w:tc>
          <w:tcPr>
            <w:tcW w:w="2521" w:type="dxa"/>
          </w:tcPr>
          <w:p w14:paraId="0F6C151F" w14:textId="77777777" w:rsidR="00D30429" w:rsidRPr="009558F3" w:rsidRDefault="00D30429" w:rsidP="00CD3A27">
            <w:pPr>
              <w:jc w:val="both"/>
              <w:outlineLvl w:val="2"/>
              <w:rPr>
                <w:rFonts w:ascii="Arial" w:eastAsia="Arial" w:hAnsi="Arial" w:cs="Arial"/>
                <w:b/>
                <w:color w:val="auto"/>
                <w:sz w:val="22"/>
                <w:szCs w:val="22"/>
              </w:rPr>
            </w:pPr>
          </w:p>
        </w:tc>
      </w:tr>
    </w:tbl>
    <w:p w14:paraId="6B6A68C5" w14:textId="74683A88" w:rsidR="00D30429" w:rsidRPr="009558F3" w:rsidRDefault="00D30429"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tab/>
      </w:r>
    </w:p>
    <w:p w14:paraId="6C423544" w14:textId="77777777" w:rsidR="00D30429" w:rsidRPr="009558F3" w:rsidRDefault="00D30429"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t>e. Vínculo común de la base asociativa.</w:t>
      </w:r>
    </w:p>
    <w:p w14:paraId="443CCD8B" w14:textId="77777777" w:rsidR="00C01535" w:rsidRPr="009558F3" w:rsidRDefault="00C01535" w:rsidP="00CD3A27">
      <w:pPr>
        <w:suppressAutoHyphens/>
        <w:autoSpaceDN w:val="0"/>
        <w:jc w:val="both"/>
        <w:textAlignment w:val="baseline"/>
        <w:rPr>
          <w:rFonts w:ascii="Arial" w:hAnsi="Arial" w:cs="Arial"/>
          <w:color w:val="auto"/>
          <w:sz w:val="22"/>
          <w:szCs w:val="22"/>
          <w:lang w:val="es-ES_tradnl"/>
        </w:rPr>
      </w:pPr>
    </w:p>
    <w:p w14:paraId="5D9A5F4D" w14:textId="77777777" w:rsidR="003E0D4E" w:rsidRPr="009558F3" w:rsidRDefault="003E0D4E"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t>Esta información debe ser completada en los cuadros indicados en el apartado e) del Anexo de esta guía.</w:t>
      </w:r>
    </w:p>
    <w:p w14:paraId="0646FC65" w14:textId="77777777" w:rsidR="003E0D4E" w:rsidRPr="009558F3" w:rsidRDefault="003E0D4E" w:rsidP="00CD3A27">
      <w:pPr>
        <w:spacing w:after="200" w:line="276" w:lineRule="auto"/>
        <w:jc w:val="both"/>
        <w:rPr>
          <w:rFonts w:ascii="Arial" w:hAnsi="Arial" w:cs="Arial"/>
          <w:b/>
          <w:bCs/>
          <w:color w:val="auto"/>
          <w:sz w:val="22"/>
          <w:szCs w:val="22"/>
          <w:lang w:val="es-ES_tradnl"/>
        </w:rPr>
      </w:pPr>
      <w:r w:rsidRPr="009558F3">
        <w:rPr>
          <w:rFonts w:ascii="Arial" w:hAnsi="Arial" w:cs="Arial"/>
          <w:b/>
          <w:bCs/>
          <w:color w:val="auto"/>
          <w:sz w:val="22"/>
          <w:szCs w:val="22"/>
          <w:lang w:val="es-ES_tradnl"/>
        </w:rPr>
        <w:lastRenderedPageBreak/>
        <w:t>Marque con una x el vínculo que une a los integrantes del grupo (pueden ser varias casillas)</w:t>
      </w:r>
    </w:p>
    <w:tbl>
      <w:tblPr>
        <w:tblStyle w:val="Tablaconcuadrcula1"/>
        <w:tblW w:w="0" w:type="auto"/>
        <w:tblLayout w:type="fixed"/>
        <w:tblLook w:val="04A0" w:firstRow="1" w:lastRow="0" w:firstColumn="1" w:lastColumn="0" w:noHBand="0" w:noVBand="1"/>
      </w:tblPr>
      <w:tblGrid>
        <w:gridCol w:w="1929"/>
        <w:gridCol w:w="551"/>
        <w:gridCol w:w="634"/>
        <w:gridCol w:w="1701"/>
        <w:gridCol w:w="567"/>
      </w:tblGrid>
      <w:tr w:rsidR="009558F3" w:rsidRPr="009558F3" w14:paraId="77437922" w14:textId="77777777" w:rsidTr="00FE57D8">
        <w:tc>
          <w:tcPr>
            <w:tcW w:w="1929" w:type="dxa"/>
          </w:tcPr>
          <w:p w14:paraId="6C4D65FC" w14:textId="77777777" w:rsidR="003E0D4E" w:rsidRPr="009558F3" w:rsidRDefault="003E0D4E"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 xml:space="preserve">Familiar                                          </w:t>
            </w:r>
          </w:p>
        </w:tc>
        <w:tc>
          <w:tcPr>
            <w:tcW w:w="551" w:type="dxa"/>
            <w:tcBorders>
              <w:right w:val="single" w:sz="4" w:space="0" w:color="auto"/>
            </w:tcBorders>
          </w:tcPr>
          <w:p w14:paraId="704E76B2" w14:textId="77777777" w:rsidR="003E0D4E" w:rsidRPr="009558F3" w:rsidRDefault="003E0D4E" w:rsidP="00CD3A27">
            <w:pPr>
              <w:jc w:val="both"/>
              <w:outlineLvl w:val="2"/>
              <w:rPr>
                <w:rFonts w:ascii="Arial" w:eastAsia="Arial" w:hAnsi="Arial" w:cs="Arial"/>
                <w:bCs/>
                <w:color w:val="auto"/>
                <w:sz w:val="22"/>
                <w:szCs w:val="22"/>
              </w:rPr>
            </w:pPr>
          </w:p>
        </w:tc>
        <w:tc>
          <w:tcPr>
            <w:tcW w:w="634" w:type="dxa"/>
            <w:tcBorders>
              <w:top w:val="nil"/>
              <w:left w:val="single" w:sz="4" w:space="0" w:color="auto"/>
              <w:bottom w:val="nil"/>
              <w:right w:val="single" w:sz="4" w:space="0" w:color="auto"/>
            </w:tcBorders>
            <w:shd w:val="clear" w:color="auto" w:fill="auto"/>
          </w:tcPr>
          <w:p w14:paraId="0D2C7823" w14:textId="77777777" w:rsidR="003E0D4E" w:rsidRPr="009558F3" w:rsidRDefault="003E0D4E" w:rsidP="00CD3A27">
            <w:pPr>
              <w:jc w:val="both"/>
              <w:outlineLvl w:val="2"/>
              <w:rPr>
                <w:rFonts w:ascii="Arial" w:eastAsia="Arial" w:hAnsi="Arial" w:cs="Arial"/>
                <w:bCs/>
                <w:color w:val="auto"/>
                <w:sz w:val="22"/>
                <w:szCs w:val="22"/>
              </w:rPr>
            </w:pPr>
          </w:p>
        </w:tc>
        <w:tc>
          <w:tcPr>
            <w:tcW w:w="1701" w:type="dxa"/>
            <w:tcBorders>
              <w:left w:val="single" w:sz="4" w:space="0" w:color="auto"/>
            </w:tcBorders>
          </w:tcPr>
          <w:p w14:paraId="7E0998B9" w14:textId="77777777" w:rsidR="003E0D4E" w:rsidRPr="009558F3" w:rsidRDefault="003E0D4E"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Laboral</w:t>
            </w:r>
          </w:p>
        </w:tc>
        <w:tc>
          <w:tcPr>
            <w:tcW w:w="567" w:type="dxa"/>
          </w:tcPr>
          <w:p w14:paraId="5134F262" w14:textId="77777777" w:rsidR="003E0D4E" w:rsidRPr="009558F3" w:rsidRDefault="003E0D4E" w:rsidP="00CD3A27">
            <w:pPr>
              <w:jc w:val="both"/>
              <w:rPr>
                <w:rFonts w:ascii="Arial" w:hAnsi="Arial" w:cs="Arial"/>
                <w:color w:val="auto"/>
                <w:sz w:val="22"/>
                <w:szCs w:val="22"/>
              </w:rPr>
            </w:pPr>
          </w:p>
        </w:tc>
      </w:tr>
      <w:tr w:rsidR="009558F3" w:rsidRPr="009558F3" w14:paraId="3FA128F6" w14:textId="77777777" w:rsidTr="00FE57D8">
        <w:tc>
          <w:tcPr>
            <w:tcW w:w="1929" w:type="dxa"/>
          </w:tcPr>
          <w:p w14:paraId="728AFDE4" w14:textId="77777777" w:rsidR="003E0D4E" w:rsidRPr="009558F3" w:rsidRDefault="003E0D4E"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Gremial</w:t>
            </w:r>
          </w:p>
        </w:tc>
        <w:tc>
          <w:tcPr>
            <w:tcW w:w="551" w:type="dxa"/>
            <w:tcBorders>
              <w:right w:val="single" w:sz="4" w:space="0" w:color="auto"/>
            </w:tcBorders>
          </w:tcPr>
          <w:p w14:paraId="593B0D6F" w14:textId="77777777" w:rsidR="003E0D4E" w:rsidRPr="009558F3" w:rsidRDefault="003E0D4E" w:rsidP="00CD3A27">
            <w:pPr>
              <w:jc w:val="both"/>
              <w:outlineLvl w:val="2"/>
              <w:rPr>
                <w:rFonts w:ascii="Arial" w:eastAsia="Arial" w:hAnsi="Arial" w:cs="Arial"/>
                <w:bCs/>
                <w:color w:val="auto"/>
                <w:sz w:val="22"/>
                <w:szCs w:val="22"/>
              </w:rPr>
            </w:pPr>
          </w:p>
        </w:tc>
        <w:tc>
          <w:tcPr>
            <w:tcW w:w="634" w:type="dxa"/>
            <w:tcBorders>
              <w:top w:val="nil"/>
              <w:left w:val="single" w:sz="4" w:space="0" w:color="auto"/>
              <w:bottom w:val="nil"/>
              <w:right w:val="single" w:sz="4" w:space="0" w:color="auto"/>
            </w:tcBorders>
            <w:shd w:val="clear" w:color="auto" w:fill="auto"/>
          </w:tcPr>
          <w:p w14:paraId="497F5409" w14:textId="77777777" w:rsidR="003E0D4E" w:rsidRPr="009558F3" w:rsidRDefault="003E0D4E" w:rsidP="00CD3A27">
            <w:pPr>
              <w:jc w:val="both"/>
              <w:outlineLvl w:val="2"/>
              <w:rPr>
                <w:rFonts w:ascii="Arial" w:eastAsia="Arial" w:hAnsi="Arial" w:cs="Arial"/>
                <w:bCs/>
                <w:color w:val="auto"/>
                <w:sz w:val="22"/>
                <w:szCs w:val="22"/>
              </w:rPr>
            </w:pPr>
          </w:p>
        </w:tc>
        <w:tc>
          <w:tcPr>
            <w:tcW w:w="1701" w:type="dxa"/>
            <w:tcBorders>
              <w:left w:val="single" w:sz="4" w:space="0" w:color="auto"/>
            </w:tcBorders>
          </w:tcPr>
          <w:p w14:paraId="34C7A8A6" w14:textId="77777777" w:rsidR="003E0D4E" w:rsidRPr="009558F3" w:rsidRDefault="003E0D4E"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Ocupacional</w:t>
            </w:r>
          </w:p>
        </w:tc>
        <w:tc>
          <w:tcPr>
            <w:tcW w:w="567" w:type="dxa"/>
          </w:tcPr>
          <w:p w14:paraId="6A9DB7CD" w14:textId="77777777" w:rsidR="003E0D4E" w:rsidRPr="009558F3" w:rsidRDefault="003E0D4E" w:rsidP="00CD3A27">
            <w:pPr>
              <w:jc w:val="both"/>
              <w:rPr>
                <w:rFonts w:ascii="Arial" w:hAnsi="Arial" w:cs="Arial"/>
                <w:color w:val="auto"/>
                <w:sz w:val="22"/>
                <w:szCs w:val="22"/>
              </w:rPr>
            </w:pPr>
          </w:p>
        </w:tc>
      </w:tr>
      <w:tr w:rsidR="009558F3" w:rsidRPr="009558F3" w14:paraId="50D74E0D" w14:textId="77777777" w:rsidTr="00FE57D8">
        <w:tc>
          <w:tcPr>
            <w:tcW w:w="1929" w:type="dxa"/>
          </w:tcPr>
          <w:p w14:paraId="24AD3804" w14:textId="77777777" w:rsidR="003E0D4E" w:rsidRPr="009558F3" w:rsidRDefault="003E0D4E"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 xml:space="preserve">Cultural                                      </w:t>
            </w:r>
          </w:p>
        </w:tc>
        <w:tc>
          <w:tcPr>
            <w:tcW w:w="551" w:type="dxa"/>
            <w:tcBorders>
              <w:right w:val="single" w:sz="4" w:space="0" w:color="auto"/>
            </w:tcBorders>
          </w:tcPr>
          <w:p w14:paraId="244AB258" w14:textId="77777777" w:rsidR="003E0D4E" w:rsidRPr="009558F3" w:rsidRDefault="003E0D4E" w:rsidP="00CD3A27">
            <w:pPr>
              <w:jc w:val="both"/>
              <w:outlineLvl w:val="2"/>
              <w:rPr>
                <w:rFonts w:ascii="Arial" w:eastAsia="Arial" w:hAnsi="Arial" w:cs="Arial"/>
                <w:bCs/>
                <w:color w:val="auto"/>
                <w:sz w:val="22"/>
                <w:szCs w:val="22"/>
              </w:rPr>
            </w:pPr>
          </w:p>
        </w:tc>
        <w:tc>
          <w:tcPr>
            <w:tcW w:w="634" w:type="dxa"/>
            <w:tcBorders>
              <w:top w:val="nil"/>
              <w:left w:val="single" w:sz="4" w:space="0" w:color="auto"/>
              <w:bottom w:val="nil"/>
              <w:right w:val="single" w:sz="4" w:space="0" w:color="auto"/>
            </w:tcBorders>
            <w:shd w:val="clear" w:color="auto" w:fill="auto"/>
          </w:tcPr>
          <w:p w14:paraId="60A898FB" w14:textId="77777777" w:rsidR="003E0D4E" w:rsidRPr="009558F3" w:rsidRDefault="003E0D4E" w:rsidP="00CD3A27">
            <w:pPr>
              <w:jc w:val="both"/>
              <w:outlineLvl w:val="2"/>
              <w:rPr>
                <w:rFonts w:ascii="Arial" w:eastAsia="Arial" w:hAnsi="Arial" w:cs="Arial"/>
                <w:bCs/>
                <w:color w:val="auto"/>
                <w:sz w:val="22"/>
                <w:szCs w:val="22"/>
              </w:rPr>
            </w:pPr>
          </w:p>
        </w:tc>
        <w:tc>
          <w:tcPr>
            <w:tcW w:w="1701" w:type="dxa"/>
            <w:tcBorders>
              <w:left w:val="single" w:sz="4" w:space="0" w:color="auto"/>
            </w:tcBorders>
          </w:tcPr>
          <w:p w14:paraId="3F01CC2C" w14:textId="77777777" w:rsidR="003E0D4E" w:rsidRPr="009558F3" w:rsidRDefault="003E0D4E"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Profesional</w:t>
            </w:r>
          </w:p>
        </w:tc>
        <w:tc>
          <w:tcPr>
            <w:tcW w:w="567" w:type="dxa"/>
          </w:tcPr>
          <w:p w14:paraId="4302788B" w14:textId="77777777" w:rsidR="003E0D4E" w:rsidRPr="009558F3" w:rsidRDefault="003E0D4E" w:rsidP="00CD3A27">
            <w:pPr>
              <w:jc w:val="both"/>
              <w:rPr>
                <w:rFonts w:ascii="Arial" w:hAnsi="Arial" w:cs="Arial"/>
                <w:color w:val="auto"/>
                <w:sz w:val="22"/>
                <w:szCs w:val="22"/>
              </w:rPr>
            </w:pPr>
          </w:p>
        </w:tc>
      </w:tr>
      <w:tr w:rsidR="009558F3" w:rsidRPr="009558F3" w14:paraId="120BD65F" w14:textId="77777777" w:rsidTr="00FE57D8">
        <w:tc>
          <w:tcPr>
            <w:tcW w:w="1929" w:type="dxa"/>
          </w:tcPr>
          <w:p w14:paraId="6EDA3597" w14:textId="77777777" w:rsidR="003E0D4E" w:rsidRPr="009558F3" w:rsidRDefault="003E0D4E"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Geográfico</w:t>
            </w:r>
          </w:p>
        </w:tc>
        <w:tc>
          <w:tcPr>
            <w:tcW w:w="551" w:type="dxa"/>
            <w:tcBorders>
              <w:right w:val="single" w:sz="4" w:space="0" w:color="auto"/>
            </w:tcBorders>
          </w:tcPr>
          <w:p w14:paraId="4446DF23" w14:textId="77777777" w:rsidR="003E0D4E" w:rsidRPr="009558F3" w:rsidRDefault="003E0D4E" w:rsidP="00CD3A27">
            <w:pPr>
              <w:jc w:val="both"/>
              <w:outlineLvl w:val="2"/>
              <w:rPr>
                <w:rFonts w:ascii="Arial" w:eastAsia="Arial" w:hAnsi="Arial" w:cs="Arial"/>
                <w:bCs/>
                <w:color w:val="auto"/>
                <w:sz w:val="22"/>
                <w:szCs w:val="22"/>
              </w:rPr>
            </w:pPr>
          </w:p>
        </w:tc>
        <w:tc>
          <w:tcPr>
            <w:tcW w:w="634" w:type="dxa"/>
            <w:tcBorders>
              <w:top w:val="nil"/>
              <w:left w:val="single" w:sz="4" w:space="0" w:color="auto"/>
              <w:bottom w:val="nil"/>
              <w:right w:val="single" w:sz="4" w:space="0" w:color="auto"/>
            </w:tcBorders>
            <w:shd w:val="clear" w:color="auto" w:fill="auto"/>
          </w:tcPr>
          <w:p w14:paraId="6DEB102A" w14:textId="77777777" w:rsidR="003E0D4E" w:rsidRPr="009558F3" w:rsidRDefault="003E0D4E" w:rsidP="00CD3A27">
            <w:pPr>
              <w:jc w:val="both"/>
              <w:outlineLvl w:val="2"/>
              <w:rPr>
                <w:rFonts w:ascii="Arial" w:eastAsia="Arial" w:hAnsi="Arial" w:cs="Arial"/>
                <w:bCs/>
                <w:color w:val="auto"/>
                <w:sz w:val="22"/>
                <w:szCs w:val="22"/>
              </w:rPr>
            </w:pPr>
          </w:p>
        </w:tc>
        <w:tc>
          <w:tcPr>
            <w:tcW w:w="1701" w:type="dxa"/>
            <w:tcBorders>
              <w:left w:val="single" w:sz="4" w:space="0" w:color="auto"/>
            </w:tcBorders>
          </w:tcPr>
          <w:p w14:paraId="6DD7FBEA" w14:textId="77777777" w:rsidR="003E0D4E" w:rsidRPr="009558F3" w:rsidRDefault="003E0D4E"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 xml:space="preserve">Otro                                               </w:t>
            </w:r>
          </w:p>
        </w:tc>
        <w:tc>
          <w:tcPr>
            <w:tcW w:w="567" w:type="dxa"/>
          </w:tcPr>
          <w:p w14:paraId="11E82623" w14:textId="77777777" w:rsidR="003E0D4E" w:rsidRPr="009558F3" w:rsidRDefault="003E0D4E" w:rsidP="00CD3A27">
            <w:pPr>
              <w:jc w:val="both"/>
              <w:rPr>
                <w:rFonts w:ascii="Arial" w:hAnsi="Arial" w:cs="Arial"/>
                <w:color w:val="auto"/>
                <w:sz w:val="22"/>
                <w:szCs w:val="22"/>
              </w:rPr>
            </w:pPr>
          </w:p>
        </w:tc>
      </w:tr>
      <w:tr w:rsidR="00A34259" w:rsidRPr="009558F3" w14:paraId="33E01B07" w14:textId="77777777" w:rsidTr="00FE57D8">
        <w:tc>
          <w:tcPr>
            <w:tcW w:w="1929" w:type="dxa"/>
          </w:tcPr>
          <w:p w14:paraId="6B2BC331" w14:textId="77777777" w:rsidR="003E0D4E" w:rsidRPr="009558F3" w:rsidRDefault="003E0D4E" w:rsidP="00CD3A27">
            <w:pPr>
              <w:jc w:val="both"/>
              <w:outlineLvl w:val="2"/>
              <w:rPr>
                <w:rFonts w:ascii="Arial" w:eastAsia="Arial" w:hAnsi="Arial" w:cs="Arial"/>
                <w:bCs/>
                <w:color w:val="auto"/>
                <w:sz w:val="22"/>
                <w:szCs w:val="22"/>
              </w:rPr>
            </w:pPr>
            <w:r w:rsidRPr="009558F3">
              <w:rPr>
                <w:rFonts w:ascii="Arial" w:eastAsia="Arial" w:hAnsi="Arial" w:cs="Arial"/>
                <w:bCs/>
                <w:color w:val="auto"/>
                <w:sz w:val="22"/>
                <w:szCs w:val="22"/>
              </w:rPr>
              <w:t>Ninguno</w:t>
            </w:r>
          </w:p>
        </w:tc>
        <w:tc>
          <w:tcPr>
            <w:tcW w:w="551" w:type="dxa"/>
            <w:tcBorders>
              <w:right w:val="single" w:sz="4" w:space="0" w:color="auto"/>
            </w:tcBorders>
          </w:tcPr>
          <w:p w14:paraId="08EC0FFD" w14:textId="77777777" w:rsidR="003E0D4E" w:rsidRPr="009558F3" w:rsidRDefault="003E0D4E" w:rsidP="00CD3A27">
            <w:pPr>
              <w:jc w:val="both"/>
              <w:outlineLvl w:val="2"/>
              <w:rPr>
                <w:rFonts w:ascii="Arial" w:eastAsia="Arial" w:hAnsi="Arial" w:cs="Arial"/>
                <w:bCs/>
                <w:color w:val="auto"/>
                <w:sz w:val="22"/>
                <w:szCs w:val="22"/>
              </w:rPr>
            </w:pPr>
          </w:p>
        </w:tc>
        <w:tc>
          <w:tcPr>
            <w:tcW w:w="634" w:type="dxa"/>
            <w:tcBorders>
              <w:top w:val="nil"/>
              <w:left w:val="single" w:sz="4" w:space="0" w:color="auto"/>
              <w:bottom w:val="nil"/>
              <w:right w:val="single" w:sz="4" w:space="0" w:color="auto"/>
            </w:tcBorders>
            <w:shd w:val="clear" w:color="auto" w:fill="auto"/>
          </w:tcPr>
          <w:p w14:paraId="632E00A6" w14:textId="77777777" w:rsidR="003E0D4E" w:rsidRPr="009558F3" w:rsidRDefault="003E0D4E" w:rsidP="00CD3A27">
            <w:pPr>
              <w:jc w:val="both"/>
              <w:outlineLvl w:val="2"/>
              <w:rPr>
                <w:rFonts w:ascii="Arial" w:eastAsia="Arial" w:hAnsi="Arial" w:cs="Arial"/>
                <w:bCs/>
                <w:color w:val="auto"/>
                <w:sz w:val="22"/>
                <w:szCs w:val="22"/>
              </w:rPr>
            </w:pPr>
          </w:p>
        </w:tc>
        <w:tc>
          <w:tcPr>
            <w:tcW w:w="1701" w:type="dxa"/>
            <w:tcBorders>
              <w:left w:val="single" w:sz="4" w:space="0" w:color="auto"/>
            </w:tcBorders>
          </w:tcPr>
          <w:p w14:paraId="76DBD2CB" w14:textId="77777777" w:rsidR="003E0D4E" w:rsidRPr="009558F3" w:rsidRDefault="003E0D4E" w:rsidP="00CD3A27">
            <w:pPr>
              <w:jc w:val="both"/>
              <w:outlineLvl w:val="2"/>
              <w:rPr>
                <w:rFonts w:ascii="Arial" w:eastAsia="Arial" w:hAnsi="Arial" w:cs="Arial"/>
                <w:bCs/>
                <w:color w:val="auto"/>
                <w:sz w:val="22"/>
                <w:szCs w:val="22"/>
              </w:rPr>
            </w:pPr>
          </w:p>
        </w:tc>
        <w:tc>
          <w:tcPr>
            <w:tcW w:w="567" w:type="dxa"/>
          </w:tcPr>
          <w:p w14:paraId="6A32A490" w14:textId="77777777" w:rsidR="003E0D4E" w:rsidRPr="009558F3" w:rsidRDefault="003E0D4E" w:rsidP="00CD3A27">
            <w:pPr>
              <w:jc w:val="both"/>
              <w:rPr>
                <w:rFonts w:ascii="Arial" w:hAnsi="Arial" w:cs="Arial"/>
                <w:color w:val="auto"/>
                <w:sz w:val="22"/>
                <w:szCs w:val="22"/>
              </w:rPr>
            </w:pPr>
          </w:p>
        </w:tc>
      </w:tr>
    </w:tbl>
    <w:p w14:paraId="099676CC" w14:textId="77777777" w:rsidR="00745381" w:rsidRPr="009558F3" w:rsidRDefault="00745381" w:rsidP="00CD3A27">
      <w:pPr>
        <w:suppressAutoHyphens/>
        <w:autoSpaceDN w:val="0"/>
        <w:jc w:val="both"/>
        <w:textAlignment w:val="baseline"/>
        <w:rPr>
          <w:rFonts w:ascii="Arial" w:hAnsi="Arial" w:cs="Arial"/>
          <w:color w:val="auto"/>
          <w:sz w:val="22"/>
          <w:szCs w:val="22"/>
          <w:lang w:val="es-ES_tradnl"/>
        </w:rPr>
      </w:pPr>
    </w:p>
    <w:p w14:paraId="0F4281AC" w14:textId="77777777" w:rsidR="00745381" w:rsidRPr="009558F3" w:rsidRDefault="00745381" w:rsidP="00CD3A27">
      <w:pPr>
        <w:suppressAutoHyphens/>
        <w:autoSpaceDN w:val="0"/>
        <w:jc w:val="both"/>
        <w:textAlignment w:val="baseline"/>
        <w:rPr>
          <w:rFonts w:ascii="Arial" w:hAnsi="Arial" w:cs="Arial"/>
          <w:color w:val="auto"/>
          <w:sz w:val="22"/>
          <w:szCs w:val="22"/>
          <w:lang w:val="es-ES_tradnl"/>
        </w:rPr>
      </w:pPr>
    </w:p>
    <w:p w14:paraId="6984AD74" w14:textId="08761976" w:rsidR="009B55A0" w:rsidRPr="009558F3" w:rsidRDefault="009F7CA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xml:space="preserve">3.2 </w:t>
      </w:r>
      <w:r w:rsidR="009B55A0" w:rsidRPr="009558F3">
        <w:rPr>
          <w:rFonts w:ascii="Arial" w:hAnsi="Arial" w:cs="Arial"/>
          <w:color w:val="auto"/>
          <w:sz w:val="22"/>
          <w:szCs w:val="22"/>
        </w:rPr>
        <w:t xml:space="preserve"> Aspectos organizativos</w:t>
      </w:r>
    </w:p>
    <w:p w14:paraId="71B7199C" w14:textId="77777777" w:rsidR="005732E7" w:rsidRPr="009558F3" w:rsidRDefault="005732E7" w:rsidP="00CD3A27">
      <w:pPr>
        <w:autoSpaceDE w:val="0"/>
        <w:autoSpaceDN w:val="0"/>
        <w:adjustRightInd w:val="0"/>
        <w:jc w:val="both"/>
        <w:rPr>
          <w:rFonts w:ascii="Arial" w:hAnsi="Arial" w:cs="Arial"/>
          <w:color w:val="auto"/>
          <w:sz w:val="22"/>
          <w:szCs w:val="22"/>
        </w:rPr>
      </w:pPr>
    </w:p>
    <w:p w14:paraId="21FF2C6F" w14:textId="737F60E8" w:rsidR="009B55A0" w:rsidRPr="009558F3" w:rsidRDefault="009F7CA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3</w:t>
      </w:r>
      <w:r w:rsidR="009B55A0" w:rsidRPr="009558F3">
        <w:rPr>
          <w:rFonts w:ascii="Arial" w:hAnsi="Arial" w:cs="Arial"/>
          <w:color w:val="auto"/>
          <w:sz w:val="22"/>
          <w:szCs w:val="22"/>
        </w:rPr>
        <w:t>.2.1. Descripción del objeto social y propósitos fundamentales de la cooperativa.</w:t>
      </w:r>
    </w:p>
    <w:p w14:paraId="3BF5CCBA" w14:textId="68C4F9A0"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Detallar el objetivo general y objetivos específicos de la cooperativa, los cuales deben ser</w:t>
      </w:r>
      <w:r w:rsidR="009F7CA9" w:rsidRPr="009558F3">
        <w:rPr>
          <w:rFonts w:ascii="Arial" w:hAnsi="Arial" w:cs="Arial"/>
          <w:color w:val="auto"/>
          <w:sz w:val="22"/>
          <w:szCs w:val="22"/>
        </w:rPr>
        <w:t xml:space="preserve"> </w:t>
      </w:r>
      <w:r w:rsidRPr="009558F3">
        <w:rPr>
          <w:rFonts w:ascii="Arial" w:hAnsi="Arial" w:cs="Arial"/>
          <w:color w:val="auto"/>
          <w:sz w:val="22"/>
          <w:szCs w:val="22"/>
        </w:rPr>
        <w:t>congruentes con la propuesta de solución del problema.</w:t>
      </w:r>
    </w:p>
    <w:p w14:paraId="5FBBCBF7"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Se recomienda redactar los objetivos considerando las siguientes preguntas:</w:t>
      </w:r>
    </w:p>
    <w:p w14:paraId="428CBF1D"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¿Qué se quiere?</w:t>
      </w:r>
    </w:p>
    <w:p w14:paraId="2C8C8318"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¿Para qué se quiere?</w:t>
      </w:r>
    </w:p>
    <w:p w14:paraId="258DF51B"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¿Cómo se logrará?</w:t>
      </w:r>
    </w:p>
    <w:p w14:paraId="5200C7ED"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Para estos efectos, deberá contarse con la asesoría y recomendación del Ejecutivo de</w:t>
      </w:r>
    </w:p>
    <w:p w14:paraId="0302B501"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Promoción, a cargo del grupo.</w:t>
      </w:r>
    </w:p>
    <w:p w14:paraId="7AA64680" w14:textId="77777777" w:rsidR="005732E7" w:rsidRPr="009558F3" w:rsidRDefault="005732E7" w:rsidP="00CD3A27">
      <w:pPr>
        <w:autoSpaceDE w:val="0"/>
        <w:autoSpaceDN w:val="0"/>
        <w:adjustRightInd w:val="0"/>
        <w:jc w:val="both"/>
        <w:rPr>
          <w:rFonts w:ascii="Arial" w:hAnsi="Arial" w:cs="Arial"/>
          <w:color w:val="auto"/>
          <w:sz w:val="22"/>
          <w:szCs w:val="22"/>
        </w:rPr>
      </w:pPr>
    </w:p>
    <w:p w14:paraId="05129547" w14:textId="77777777" w:rsidR="005732E7" w:rsidRPr="009558F3" w:rsidRDefault="005732E7" w:rsidP="00CD3A27">
      <w:pPr>
        <w:autoSpaceDE w:val="0"/>
        <w:autoSpaceDN w:val="0"/>
        <w:adjustRightInd w:val="0"/>
        <w:jc w:val="both"/>
        <w:rPr>
          <w:rFonts w:ascii="Arial" w:hAnsi="Arial" w:cs="Arial"/>
          <w:color w:val="auto"/>
          <w:sz w:val="22"/>
          <w:szCs w:val="22"/>
        </w:rPr>
      </w:pPr>
    </w:p>
    <w:p w14:paraId="19E69C0A" w14:textId="6832516E" w:rsidR="009B55A0" w:rsidRPr="009558F3" w:rsidRDefault="009F7CA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3</w:t>
      </w:r>
      <w:r w:rsidR="009B55A0" w:rsidRPr="009558F3">
        <w:rPr>
          <w:rFonts w:ascii="Arial" w:hAnsi="Arial" w:cs="Arial"/>
          <w:color w:val="auto"/>
          <w:sz w:val="22"/>
          <w:szCs w:val="22"/>
        </w:rPr>
        <w:t>.2.2 Modelo y clase de cooperativa</w:t>
      </w:r>
    </w:p>
    <w:p w14:paraId="0A048FF1" w14:textId="53AECC43"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Indicar el modelo de cooperativa a constituir (autogestionaria, de cogestión o gestión) y la</w:t>
      </w:r>
      <w:r w:rsidR="009F7CA9" w:rsidRPr="009558F3">
        <w:rPr>
          <w:rFonts w:ascii="Arial" w:hAnsi="Arial" w:cs="Arial"/>
          <w:color w:val="auto"/>
          <w:sz w:val="22"/>
          <w:szCs w:val="22"/>
        </w:rPr>
        <w:t xml:space="preserve"> </w:t>
      </w:r>
      <w:r w:rsidRPr="009558F3">
        <w:rPr>
          <w:rFonts w:ascii="Arial" w:hAnsi="Arial" w:cs="Arial"/>
          <w:color w:val="auto"/>
          <w:sz w:val="22"/>
          <w:szCs w:val="22"/>
        </w:rPr>
        <w:t>clase (clasificación según el artículo 15 de la Ley de Asociaciones Cooperativas vigente).</w:t>
      </w:r>
    </w:p>
    <w:p w14:paraId="469571F0" w14:textId="77777777" w:rsidR="005732E7" w:rsidRPr="009558F3" w:rsidRDefault="005732E7" w:rsidP="00CD3A27">
      <w:pPr>
        <w:autoSpaceDE w:val="0"/>
        <w:autoSpaceDN w:val="0"/>
        <w:adjustRightInd w:val="0"/>
        <w:jc w:val="both"/>
        <w:rPr>
          <w:rFonts w:ascii="Arial" w:hAnsi="Arial" w:cs="Arial"/>
          <w:color w:val="auto"/>
          <w:sz w:val="22"/>
          <w:szCs w:val="22"/>
        </w:rPr>
      </w:pPr>
    </w:p>
    <w:p w14:paraId="6C12B557" w14:textId="1D5CC1DD" w:rsidR="009B55A0" w:rsidRPr="009558F3" w:rsidRDefault="009F7CA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3</w:t>
      </w:r>
      <w:r w:rsidR="009B55A0" w:rsidRPr="009558F3">
        <w:rPr>
          <w:rFonts w:ascii="Arial" w:hAnsi="Arial" w:cs="Arial"/>
          <w:color w:val="auto"/>
          <w:sz w:val="22"/>
          <w:szCs w:val="22"/>
        </w:rPr>
        <w:t>.2.3 Ubicación, zona de influencia y domicilio legal de la cooperativa.</w:t>
      </w:r>
    </w:p>
    <w:p w14:paraId="24C3AB91"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Definir la ubicación de la Cooperativa y la zona de influencia, indicando la provincia, cantón,</w:t>
      </w:r>
    </w:p>
    <w:p w14:paraId="01998EF4"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distrito y la dirección exacta. La dirección debe coincidir con la ubicación para efectos</w:t>
      </w:r>
    </w:p>
    <w:p w14:paraId="7B0DDFBC"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legales que indica el estatuto.</w:t>
      </w:r>
    </w:p>
    <w:p w14:paraId="4B27D1FB" w14:textId="77777777" w:rsidR="005732E7" w:rsidRPr="009558F3" w:rsidRDefault="005732E7" w:rsidP="00CD3A27">
      <w:pPr>
        <w:autoSpaceDE w:val="0"/>
        <w:autoSpaceDN w:val="0"/>
        <w:adjustRightInd w:val="0"/>
        <w:jc w:val="both"/>
        <w:rPr>
          <w:rFonts w:ascii="Arial" w:hAnsi="Arial" w:cs="Arial"/>
          <w:color w:val="auto"/>
          <w:sz w:val="22"/>
          <w:szCs w:val="22"/>
        </w:rPr>
      </w:pPr>
    </w:p>
    <w:p w14:paraId="5E4D18DF" w14:textId="507ACF53" w:rsidR="009B55A0" w:rsidRPr="009558F3" w:rsidRDefault="009F7CA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3</w:t>
      </w:r>
      <w:r w:rsidR="009B55A0" w:rsidRPr="009558F3">
        <w:rPr>
          <w:rFonts w:ascii="Arial" w:hAnsi="Arial" w:cs="Arial"/>
          <w:color w:val="auto"/>
          <w:sz w:val="22"/>
          <w:szCs w:val="22"/>
        </w:rPr>
        <w:t>.2.4 Número de personas interesadas en el proyecto y los requisitos que se consideran</w:t>
      </w:r>
    </w:p>
    <w:p w14:paraId="01E6A8EC" w14:textId="59E1F2B6"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necesarios para ser asociado/a.</w:t>
      </w:r>
      <w:r w:rsidR="009F7CA9" w:rsidRPr="009558F3">
        <w:rPr>
          <w:rFonts w:ascii="Arial" w:hAnsi="Arial" w:cs="Arial"/>
          <w:color w:val="auto"/>
          <w:sz w:val="22"/>
          <w:szCs w:val="22"/>
        </w:rPr>
        <w:t xml:space="preserve"> </w:t>
      </w:r>
      <w:r w:rsidRPr="009558F3">
        <w:rPr>
          <w:rFonts w:ascii="Arial" w:hAnsi="Arial" w:cs="Arial"/>
          <w:color w:val="auto"/>
          <w:sz w:val="22"/>
          <w:szCs w:val="22"/>
        </w:rPr>
        <w:t>Definir el número de personas interesadas en formar parte de la cooperativa y los</w:t>
      </w:r>
      <w:r w:rsidR="009F7CA9" w:rsidRPr="009558F3">
        <w:rPr>
          <w:rFonts w:ascii="Arial" w:hAnsi="Arial" w:cs="Arial"/>
          <w:color w:val="auto"/>
          <w:sz w:val="22"/>
          <w:szCs w:val="22"/>
        </w:rPr>
        <w:t xml:space="preserve"> </w:t>
      </w:r>
      <w:r w:rsidRPr="009558F3">
        <w:rPr>
          <w:rFonts w:ascii="Arial" w:hAnsi="Arial" w:cs="Arial"/>
          <w:color w:val="auto"/>
          <w:sz w:val="22"/>
          <w:szCs w:val="22"/>
        </w:rPr>
        <w:t>potenciales que podrían incorporarse, una vez que la organización esté inscrita.</w:t>
      </w:r>
    </w:p>
    <w:p w14:paraId="08EB1432"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Agregar los requisitos que se consideren necesarios para incorporar al asociado(a),</w:t>
      </w:r>
    </w:p>
    <w:p w14:paraId="3D7266F5"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tomando en cuenta la actividad principal que desarrollará la cooperativa, así como su</w:t>
      </w:r>
    </w:p>
    <w:p w14:paraId="68E49697"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modelo y clase.</w:t>
      </w:r>
    </w:p>
    <w:p w14:paraId="4FB71632" w14:textId="77777777" w:rsidR="005732E7" w:rsidRPr="009558F3" w:rsidRDefault="005732E7" w:rsidP="00CD3A27">
      <w:pPr>
        <w:autoSpaceDE w:val="0"/>
        <w:autoSpaceDN w:val="0"/>
        <w:adjustRightInd w:val="0"/>
        <w:jc w:val="both"/>
        <w:rPr>
          <w:rFonts w:ascii="Arial" w:hAnsi="Arial" w:cs="Arial"/>
          <w:color w:val="auto"/>
          <w:sz w:val="22"/>
          <w:szCs w:val="22"/>
        </w:rPr>
      </w:pPr>
    </w:p>
    <w:p w14:paraId="2472085B" w14:textId="039CC9BD" w:rsidR="009B55A0" w:rsidRPr="009558F3" w:rsidRDefault="009F7CA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3</w:t>
      </w:r>
      <w:r w:rsidR="009B55A0" w:rsidRPr="009558F3">
        <w:rPr>
          <w:rFonts w:ascii="Arial" w:hAnsi="Arial" w:cs="Arial"/>
          <w:color w:val="auto"/>
          <w:sz w:val="22"/>
          <w:szCs w:val="22"/>
        </w:rPr>
        <w:t>.2.5 Monto y forma de reunir el capital social inicial.</w:t>
      </w:r>
    </w:p>
    <w:p w14:paraId="1CD7D557" w14:textId="77777777" w:rsidR="009F7CA9" w:rsidRPr="009558F3" w:rsidRDefault="009F7CA9" w:rsidP="00CD3A27">
      <w:pPr>
        <w:autoSpaceDE w:val="0"/>
        <w:autoSpaceDN w:val="0"/>
        <w:adjustRightInd w:val="0"/>
        <w:jc w:val="both"/>
        <w:rPr>
          <w:rFonts w:ascii="Arial" w:hAnsi="Arial" w:cs="Arial"/>
          <w:color w:val="auto"/>
          <w:sz w:val="22"/>
          <w:szCs w:val="22"/>
        </w:rPr>
      </w:pPr>
    </w:p>
    <w:p w14:paraId="45B75B4F"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En este apartado se incluyen los siguientes aspectos:</w:t>
      </w:r>
    </w:p>
    <w:p w14:paraId="5D13D1D0" w14:textId="77777777" w:rsidR="009F7CA9" w:rsidRPr="009558F3" w:rsidRDefault="009F7CA9" w:rsidP="00CD3A27">
      <w:pPr>
        <w:autoSpaceDE w:val="0"/>
        <w:autoSpaceDN w:val="0"/>
        <w:adjustRightInd w:val="0"/>
        <w:jc w:val="both"/>
        <w:rPr>
          <w:rFonts w:ascii="Arial" w:hAnsi="Arial" w:cs="Arial"/>
          <w:color w:val="auto"/>
          <w:sz w:val="22"/>
          <w:szCs w:val="22"/>
        </w:rPr>
      </w:pPr>
    </w:p>
    <w:p w14:paraId="2636ADC8"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Capital suscrito y forma de pagarlo</w:t>
      </w:r>
    </w:p>
    <w:p w14:paraId="1AB5A175"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Número y monto de los Certificados de Aportación: Ver artículo 67 y 68 de</w:t>
      </w:r>
    </w:p>
    <w:p w14:paraId="44FFCA23"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la ley 4179 y sus reformas.</w:t>
      </w:r>
    </w:p>
    <w:p w14:paraId="23FA893E" w14:textId="77777777" w:rsidR="009B55A0"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Cuota de admisión: ver artículo 64 de la ley 4179 y sus reformas.</w:t>
      </w:r>
    </w:p>
    <w:p w14:paraId="09FABF9A" w14:textId="77777777" w:rsidR="00871E67" w:rsidRPr="009558F3" w:rsidRDefault="009B55A0"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Donaciones: En el caso de que el grupo reciba donaciones en el proceso de</w:t>
      </w:r>
      <w:r w:rsidR="00871E67" w:rsidRPr="009558F3">
        <w:rPr>
          <w:rFonts w:ascii="Arial" w:hAnsi="Arial" w:cs="Arial"/>
          <w:color w:val="auto"/>
          <w:sz w:val="22"/>
          <w:szCs w:val="22"/>
        </w:rPr>
        <w:t xml:space="preserve"> organización, deberá indicarlo. Ver artículo 66 de la ley 4179 y sus reformas.</w:t>
      </w:r>
    </w:p>
    <w:p w14:paraId="2A26CEE6" w14:textId="77777777" w:rsidR="009F7CA9" w:rsidRPr="009558F3" w:rsidRDefault="009F7CA9" w:rsidP="00CD3A27">
      <w:pPr>
        <w:autoSpaceDE w:val="0"/>
        <w:autoSpaceDN w:val="0"/>
        <w:adjustRightInd w:val="0"/>
        <w:jc w:val="both"/>
        <w:rPr>
          <w:rFonts w:ascii="Arial" w:hAnsi="Arial" w:cs="Arial"/>
          <w:color w:val="auto"/>
          <w:sz w:val="22"/>
          <w:szCs w:val="22"/>
        </w:rPr>
      </w:pPr>
    </w:p>
    <w:p w14:paraId="739521F4" w14:textId="5C6502BC" w:rsidR="00871E67" w:rsidRPr="009558F3" w:rsidRDefault="00871E67"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Las cifras que se indiquen en este punto deben coincidir con las que se consignen en el</w:t>
      </w:r>
    </w:p>
    <w:p w14:paraId="3B447185" w14:textId="77777777" w:rsidR="00871E67" w:rsidRPr="009558F3" w:rsidRDefault="00871E67"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Estatuto.</w:t>
      </w:r>
    </w:p>
    <w:p w14:paraId="5D6FD1E9" w14:textId="4BC3DA1A" w:rsidR="009B55A0" w:rsidRPr="009558F3" w:rsidRDefault="009B55A0" w:rsidP="00CD3A27">
      <w:pPr>
        <w:autoSpaceDE w:val="0"/>
        <w:autoSpaceDN w:val="0"/>
        <w:adjustRightInd w:val="0"/>
        <w:jc w:val="both"/>
        <w:rPr>
          <w:rFonts w:ascii="Arial" w:hAnsi="Arial" w:cs="Arial"/>
          <w:color w:val="auto"/>
          <w:sz w:val="22"/>
          <w:szCs w:val="22"/>
        </w:rPr>
      </w:pPr>
    </w:p>
    <w:p w14:paraId="41B88227" w14:textId="77777777" w:rsidR="00B978FA" w:rsidRPr="009558F3" w:rsidRDefault="00B978FA"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V ESTUDIO LEGAL</w:t>
      </w:r>
    </w:p>
    <w:p w14:paraId="015A90EE" w14:textId="77777777" w:rsidR="00B978FA" w:rsidRPr="009558F3" w:rsidRDefault="00B978FA" w:rsidP="00CD3A27">
      <w:pPr>
        <w:autoSpaceDE w:val="0"/>
        <w:autoSpaceDN w:val="0"/>
        <w:adjustRightInd w:val="0"/>
        <w:jc w:val="both"/>
        <w:rPr>
          <w:rFonts w:ascii="Arial" w:hAnsi="Arial" w:cs="Arial"/>
          <w:color w:val="auto"/>
          <w:sz w:val="22"/>
          <w:szCs w:val="22"/>
        </w:rPr>
      </w:pPr>
    </w:p>
    <w:p w14:paraId="5E65E842" w14:textId="43B7E860" w:rsidR="00B978FA" w:rsidRPr="009558F3" w:rsidRDefault="00B978FA"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Revisión y análisis del principal componente legal vinculado con la actividad económica que desarrollará el proyecto y su relación con el estatuto social del organismo cooperativo.</w:t>
      </w:r>
    </w:p>
    <w:p w14:paraId="6F67BBD0" w14:textId="77777777" w:rsidR="009F7CA9" w:rsidRPr="009558F3" w:rsidRDefault="009F7CA9" w:rsidP="00CD3A27">
      <w:pPr>
        <w:autoSpaceDE w:val="0"/>
        <w:autoSpaceDN w:val="0"/>
        <w:adjustRightInd w:val="0"/>
        <w:jc w:val="both"/>
        <w:rPr>
          <w:rFonts w:ascii="Arial" w:hAnsi="Arial" w:cs="Arial"/>
          <w:color w:val="auto"/>
          <w:sz w:val="22"/>
          <w:szCs w:val="22"/>
        </w:rPr>
      </w:pPr>
    </w:p>
    <w:p w14:paraId="068C20DE" w14:textId="2DDC16E9" w:rsidR="00B978FA" w:rsidRPr="009558F3" w:rsidRDefault="00B978FA"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Conclusiones.</w:t>
      </w:r>
    </w:p>
    <w:p w14:paraId="18EAFC0B" w14:textId="77777777" w:rsidR="009F7CA9" w:rsidRPr="009558F3" w:rsidRDefault="009F7CA9" w:rsidP="00CD3A27">
      <w:pPr>
        <w:autoSpaceDE w:val="0"/>
        <w:autoSpaceDN w:val="0"/>
        <w:adjustRightInd w:val="0"/>
        <w:jc w:val="both"/>
        <w:rPr>
          <w:rFonts w:ascii="Arial" w:hAnsi="Arial" w:cs="Arial"/>
          <w:color w:val="auto"/>
          <w:sz w:val="22"/>
          <w:szCs w:val="22"/>
        </w:rPr>
      </w:pPr>
    </w:p>
    <w:p w14:paraId="48D5A5E9" w14:textId="799D0C3A" w:rsidR="00B978FA" w:rsidRPr="009558F3" w:rsidRDefault="00B978FA"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El Estudio deberá considerar el Marco Legal que requiera su actividad, lo que incluye Leyes, Decretos, permisos, Licencias, Concesiones y otras que regulen la actividad que esperan desarrollar.</w:t>
      </w:r>
    </w:p>
    <w:p w14:paraId="2B8FABA4" w14:textId="77777777" w:rsidR="00B978FA" w:rsidRPr="009558F3" w:rsidRDefault="00B978FA" w:rsidP="00CD3A27">
      <w:pPr>
        <w:autoSpaceDE w:val="0"/>
        <w:autoSpaceDN w:val="0"/>
        <w:adjustRightInd w:val="0"/>
        <w:jc w:val="both"/>
        <w:rPr>
          <w:rFonts w:ascii="Arial" w:hAnsi="Arial" w:cs="Arial"/>
          <w:color w:val="auto"/>
          <w:sz w:val="22"/>
          <w:szCs w:val="22"/>
        </w:rPr>
      </w:pPr>
    </w:p>
    <w:p w14:paraId="3C2A3813" w14:textId="77777777" w:rsidR="000A12C6" w:rsidRPr="009558F3" w:rsidRDefault="000A12C6"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VI ESTUDIO MERCADO</w:t>
      </w:r>
    </w:p>
    <w:p w14:paraId="08152213" w14:textId="77777777" w:rsidR="000A12C6" w:rsidRPr="009558F3" w:rsidRDefault="000A12C6" w:rsidP="00CD3A27">
      <w:pPr>
        <w:autoSpaceDE w:val="0"/>
        <w:autoSpaceDN w:val="0"/>
        <w:adjustRightInd w:val="0"/>
        <w:jc w:val="both"/>
        <w:rPr>
          <w:rFonts w:ascii="Arial" w:hAnsi="Arial" w:cs="Arial"/>
          <w:color w:val="auto"/>
          <w:sz w:val="22"/>
          <w:szCs w:val="22"/>
        </w:rPr>
      </w:pPr>
    </w:p>
    <w:p w14:paraId="645D028A" w14:textId="09D3E5ED" w:rsidR="003E34E0" w:rsidRPr="009558F3" w:rsidRDefault="000A12C6" w:rsidP="009F7CA9">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Definición del producto (bien/o servicio a ofrecer), aspectos relacionados con la demanda y la oferta, precios, estrategia de comercialización, fuente de materia prima o insumos, que permitan sustentar los flujos de ventas o ingresos que se valorarán en el estudio financiero. Conclusiones.</w:t>
      </w:r>
    </w:p>
    <w:p w14:paraId="6AFE04AC" w14:textId="77777777" w:rsidR="003E34E0" w:rsidRPr="009558F3" w:rsidRDefault="003E34E0" w:rsidP="00CD3A27">
      <w:pPr>
        <w:suppressAutoHyphens/>
        <w:autoSpaceDN w:val="0"/>
        <w:jc w:val="both"/>
        <w:textAlignment w:val="baseline"/>
        <w:rPr>
          <w:rFonts w:ascii="Arial" w:hAnsi="Arial" w:cs="Arial"/>
          <w:color w:val="auto"/>
          <w:sz w:val="22"/>
          <w:szCs w:val="22"/>
          <w:lang w:val="es-ES_tradnl"/>
        </w:rPr>
      </w:pPr>
    </w:p>
    <w:p w14:paraId="4F059C2C" w14:textId="77777777" w:rsidR="004D5CEA" w:rsidRPr="009558F3" w:rsidRDefault="004D5CEA" w:rsidP="00CD3A27">
      <w:pPr>
        <w:suppressAutoHyphens/>
        <w:autoSpaceDN w:val="0"/>
        <w:jc w:val="both"/>
        <w:textAlignment w:val="baseline"/>
        <w:rPr>
          <w:rFonts w:ascii="Arial" w:hAnsi="Arial" w:cs="Arial"/>
          <w:color w:val="auto"/>
          <w:sz w:val="22"/>
          <w:szCs w:val="22"/>
        </w:rPr>
      </w:pPr>
    </w:p>
    <w:p w14:paraId="6B5966CF" w14:textId="77777777" w:rsidR="00CC77B8" w:rsidRPr="009558F3" w:rsidRDefault="00CC77B8"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VII ESTUDIO TÉCNICO</w:t>
      </w:r>
    </w:p>
    <w:p w14:paraId="074627D1" w14:textId="77777777" w:rsidR="00CC77B8" w:rsidRPr="009558F3" w:rsidRDefault="00CC77B8" w:rsidP="00CD3A27">
      <w:pPr>
        <w:autoSpaceDE w:val="0"/>
        <w:autoSpaceDN w:val="0"/>
        <w:adjustRightInd w:val="0"/>
        <w:jc w:val="both"/>
        <w:rPr>
          <w:rFonts w:ascii="Arial" w:hAnsi="Arial" w:cs="Arial"/>
          <w:color w:val="auto"/>
          <w:sz w:val="22"/>
          <w:szCs w:val="22"/>
        </w:rPr>
      </w:pPr>
    </w:p>
    <w:p w14:paraId="6226F87A" w14:textId="258B8939" w:rsidR="00CC77B8" w:rsidRPr="009558F3" w:rsidRDefault="00CC77B8"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Localización del proyecto (macro y micro), disponibilidad de la materia prima y de los diferentes insumos, ubicación de los consumidores meta, ubicación y características del terreno,</w:t>
      </w:r>
      <w:r w:rsidR="009F7CA9" w:rsidRPr="009558F3">
        <w:rPr>
          <w:rFonts w:ascii="Arial" w:hAnsi="Arial" w:cs="Arial"/>
          <w:color w:val="auto"/>
          <w:sz w:val="22"/>
          <w:szCs w:val="22"/>
        </w:rPr>
        <w:t xml:space="preserve"> </w:t>
      </w:r>
      <w:r w:rsidRPr="009558F3">
        <w:rPr>
          <w:rFonts w:ascii="Arial" w:hAnsi="Arial" w:cs="Arial"/>
          <w:color w:val="auto"/>
          <w:sz w:val="22"/>
          <w:szCs w:val="22"/>
        </w:rPr>
        <w:t>requerimientos de mano de obra; determinantes del tamaño, capacidad de producción, capacidad de planta requerida, descripción detallada del proceso productivo; tecnología del proyecto; ingeniería del proyecto, infraestructura física, equipamiento; costos, inversión inicial (terrenos, infraestructura, equipamiento, recurso humano), costos de producción (variables y fijos).</w:t>
      </w:r>
    </w:p>
    <w:p w14:paraId="0C174A46" w14:textId="77777777" w:rsidR="00CC77B8" w:rsidRPr="009558F3" w:rsidRDefault="00CC77B8"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Conclusiones.</w:t>
      </w:r>
    </w:p>
    <w:p w14:paraId="4D8E68DB" w14:textId="77777777" w:rsidR="00CC77B8" w:rsidRPr="009558F3" w:rsidRDefault="00CC77B8" w:rsidP="00CD3A27">
      <w:pPr>
        <w:suppressAutoHyphens/>
        <w:autoSpaceDN w:val="0"/>
        <w:jc w:val="both"/>
        <w:textAlignment w:val="baseline"/>
        <w:rPr>
          <w:rFonts w:ascii="Arial" w:hAnsi="Arial" w:cs="Arial"/>
          <w:color w:val="auto"/>
          <w:sz w:val="22"/>
          <w:szCs w:val="22"/>
        </w:rPr>
      </w:pPr>
    </w:p>
    <w:p w14:paraId="60B6C30C" w14:textId="77777777" w:rsidR="00255115" w:rsidRPr="009558F3" w:rsidRDefault="00255115"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VIII ESTUDIO FINANCIEROS Y EVALUACIÓN FINANCIERA Y ECONÓMICA</w:t>
      </w:r>
    </w:p>
    <w:p w14:paraId="705010FF" w14:textId="77777777" w:rsidR="00255115" w:rsidRPr="009558F3" w:rsidRDefault="00255115" w:rsidP="00CD3A27">
      <w:pPr>
        <w:autoSpaceDE w:val="0"/>
        <w:autoSpaceDN w:val="0"/>
        <w:adjustRightInd w:val="0"/>
        <w:jc w:val="both"/>
        <w:rPr>
          <w:rFonts w:ascii="Arial" w:hAnsi="Arial" w:cs="Arial"/>
          <w:color w:val="auto"/>
          <w:sz w:val="22"/>
          <w:szCs w:val="22"/>
        </w:rPr>
      </w:pPr>
    </w:p>
    <w:p w14:paraId="5E659998" w14:textId="25595CF6" w:rsidR="00255115" w:rsidRPr="009558F3" w:rsidRDefault="00255115"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Determinación del monto de inversión fija y capital de trabajo, estados financieros proyectados, Indicadores financieros (VAN, TIR, etc.) utilizados y los resultados de la evaluación del proyecto; fuentes y características del financiamiento. Análisis de riesgo. Indicadores económico-sociales (VANE, TIRE, relación beneficio/costo, etc.) utilizados y sus resultados, principales beneficios económicos y sociales a obtener (ej. empleo, mejores ingresos, mejorar calidad de los servicios, etc.). Conclusiones.</w:t>
      </w:r>
    </w:p>
    <w:p w14:paraId="516A78CE" w14:textId="77777777" w:rsidR="00255115" w:rsidRPr="009558F3" w:rsidRDefault="00255115" w:rsidP="00CD3A27">
      <w:pPr>
        <w:suppressAutoHyphens/>
        <w:autoSpaceDN w:val="0"/>
        <w:jc w:val="both"/>
        <w:textAlignment w:val="baseline"/>
        <w:rPr>
          <w:rFonts w:ascii="Arial" w:hAnsi="Arial" w:cs="Arial"/>
          <w:color w:val="auto"/>
          <w:sz w:val="22"/>
          <w:szCs w:val="22"/>
        </w:rPr>
      </w:pPr>
    </w:p>
    <w:p w14:paraId="4A259F33" w14:textId="77777777" w:rsidR="00B13048" w:rsidRPr="009558F3" w:rsidRDefault="00B13048"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VIII ESTUDIO FINANCIEROS Y EVALUACIÓN FINANCIERA Y ECONÓMICA</w:t>
      </w:r>
    </w:p>
    <w:p w14:paraId="7D995686" w14:textId="77777777" w:rsidR="00B13048" w:rsidRPr="009558F3" w:rsidRDefault="00B13048" w:rsidP="00CD3A27">
      <w:pPr>
        <w:autoSpaceDE w:val="0"/>
        <w:autoSpaceDN w:val="0"/>
        <w:adjustRightInd w:val="0"/>
        <w:jc w:val="both"/>
        <w:rPr>
          <w:rFonts w:ascii="Arial" w:hAnsi="Arial" w:cs="Arial"/>
          <w:color w:val="auto"/>
          <w:sz w:val="22"/>
          <w:szCs w:val="22"/>
        </w:rPr>
      </w:pPr>
    </w:p>
    <w:p w14:paraId="20593DC6" w14:textId="0D9A902A" w:rsidR="00B13048" w:rsidRPr="009558F3" w:rsidRDefault="00B13048"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Determinación del monto de inversión fija y capital de trabajo, estados financieros proyectados, Indicadores financieros (VAN, TIR, etc.) utilizados y los resultados de la evaluación del proyecto; fuentes y características del financiamiento. Análisis de riesgo. Indicadores económico-sociales (VANE, TIRE, relación beneficio/costo, etc.) utilizados y sus resultados, principales beneficios económicos y sociales a obtener (ej. empleo, mejores ingresos, mejorar calidad de los servicios, etc.). Conclusiones.</w:t>
      </w:r>
    </w:p>
    <w:p w14:paraId="1FEFB5FE" w14:textId="77777777" w:rsidR="00B13048" w:rsidRPr="009558F3" w:rsidRDefault="00B13048" w:rsidP="00CD3A27">
      <w:pPr>
        <w:suppressAutoHyphens/>
        <w:autoSpaceDN w:val="0"/>
        <w:jc w:val="both"/>
        <w:textAlignment w:val="baseline"/>
        <w:rPr>
          <w:rFonts w:ascii="Arial" w:hAnsi="Arial" w:cs="Arial"/>
          <w:color w:val="auto"/>
          <w:sz w:val="22"/>
          <w:szCs w:val="22"/>
        </w:rPr>
      </w:pPr>
    </w:p>
    <w:p w14:paraId="229E798D" w14:textId="77777777" w:rsidR="009D640A" w:rsidRPr="009558F3" w:rsidRDefault="009D640A"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IX ESTUDIO ADMINISTRATIVO</w:t>
      </w:r>
    </w:p>
    <w:p w14:paraId="1D66986C" w14:textId="77777777" w:rsidR="009D640A" w:rsidRPr="009558F3" w:rsidRDefault="009D640A" w:rsidP="00CD3A27">
      <w:pPr>
        <w:autoSpaceDE w:val="0"/>
        <w:autoSpaceDN w:val="0"/>
        <w:adjustRightInd w:val="0"/>
        <w:jc w:val="both"/>
        <w:rPr>
          <w:rFonts w:ascii="Arial" w:hAnsi="Arial" w:cs="Arial"/>
          <w:color w:val="auto"/>
          <w:sz w:val="22"/>
          <w:szCs w:val="22"/>
        </w:rPr>
      </w:pPr>
    </w:p>
    <w:p w14:paraId="34A9D7B6" w14:textId="74668E1B" w:rsidR="009D640A" w:rsidRPr="009558F3" w:rsidRDefault="009D640A"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 xml:space="preserve">Este estudio permite establecer la organización y administración ideal del proyecto en función de los estatutos y de la estructura operativa del organismo cooperativo. Deberá establecer mediante un cronograma (actividades, responsables, fechas, costos, </w:t>
      </w:r>
      <w:r w:rsidRPr="009558F3">
        <w:rPr>
          <w:rFonts w:ascii="Arial" w:hAnsi="Arial" w:cs="Arial"/>
          <w:color w:val="auto"/>
          <w:sz w:val="22"/>
          <w:szCs w:val="22"/>
        </w:rPr>
        <w:lastRenderedPageBreak/>
        <w:t>entregables y criterios de aceptación) todas las tareas necesarias para la fase de ejecución y operación del proyecto. Conclusiones.</w:t>
      </w:r>
    </w:p>
    <w:p w14:paraId="08773847" w14:textId="77777777" w:rsidR="00255115" w:rsidRPr="009558F3" w:rsidRDefault="00255115" w:rsidP="00CD3A27">
      <w:pPr>
        <w:suppressAutoHyphens/>
        <w:autoSpaceDN w:val="0"/>
        <w:jc w:val="both"/>
        <w:textAlignment w:val="baseline"/>
        <w:rPr>
          <w:rFonts w:ascii="Arial" w:hAnsi="Arial" w:cs="Arial"/>
          <w:color w:val="auto"/>
          <w:sz w:val="22"/>
          <w:szCs w:val="22"/>
        </w:rPr>
      </w:pPr>
    </w:p>
    <w:p w14:paraId="06245112" w14:textId="77777777" w:rsidR="00C658F9" w:rsidRPr="009558F3" w:rsidRDefault="00C658F9"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X ESTUDIO SOCIAL DE IMPACTO</w:t>
      </w:r>
    </w:p>
    <w:p w14:paraId="5E06AA78" w14:textId="77777777" w:rsidR="00C658F9" w:rsidRPr="009558F3" w:rsidRDefault="00C658F9" w:rsidP="00CD3A27">
      <w:pPr>
        <w:autoSpaceDE w:val="0"/>
        <w:autoSpaceDN w:val="0"/>
        <w:adjustRightInd w:val="0"/>
        <w:jc w:val="both"/>
        <w:rPr>
          <w:rFonts w:ascii="Arial" w:hAnsi="Arial" w:cs="Arial"/>
          <w:color w:val="auto"/>
          <w:sz w:val="22"/>
          <w:szCs w:val="22"/>
        </w:rPr>
      </w:pPr>
    </w:p>
    <w:p w14:paraId="4C4D78C7" w14:textId="530B61B2" w:rsidR="00C658F9" w:rsidRPr="009558F3" w:rsidRDefault="00C658F9"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Beneficiarios o usuarios directos, resultados o productos, efectos, impactos esperados del proyecto, importancia del proyecto para el logro de los objetivos de la cooperativa. Importancia para el Movimiento Cooperativo, modificación en las condiciones de vida a nivel de su base asociativa, cuando corresponda deberá comentarse la importancia sectorial, regional o nacional. Deberá</w:t>
      </w:r>
      <w:r w:rsidR="009F7CA9" w:rsidRPr="009558F3">
        <w:rPr>
          <w:rFonts w:ascii="Arial" w:hAnsi="Arial" w:cs="Arial"/>
          <w:color w:val="auto"/>
          <w:sz w:val="22"/>
          <w:szCs w:val="22"/>
        </w:rPr>
        <w:t xml:space="preserve"> </w:t>
      </w:r>
      <w:r w:rsidRPr="009558F3">
        <w:rPr>
          <w:rFonts w:ascii="Arial" w:hAnsi="Arial" w:cs="Arial"/>
          <w:color w:val="auto"/>
          <w:sz w:val="22"/>
          <w:szCs w:val="22"/>
        </w:rPr>
        <w:t>considerarse la imagen objetivo esperado por la implementación del proyecto. Conclusiones.</w:t>
      </w:r>
    </w:p>
    <w:p w14:paraId="31B39FE5" w14:textId="77777777" w:rsidR="00C658F9" w:rsidRPr="009558F3" w:rsidRDefault="00C658F9" w:rsidP="00CD3A27">
      <w:pPr>
        <w:suppressAutoHyphens/>
        <w:autoSpaceDN w:val="0"/>
        <w:jc w:val="both"/>
        <w:textAlignment w:val="baseline"/>
        <w:rPr>
          <w:rFonts w:ascii="Arial" w:hAnsi="Arial" w:cs="Arial"/>
          <w:color w:val="auto"/>
          <w:sz w:val="22"/>
          <w:szCs w:val="22"/>
        </w:rPr>
      </w:pPr>
    </w:p>
    <w:p w14:paraId="7D67E101" w14:textId="77777777" w:rsidR="00416F68" w:rsidRPr="009558F3" w:rsidRDefault="00416F68" w:rsidP="00CD3A27">
      <w:pPr>
        <w:autoSpaceDE w:val="0"/>
        <w:autoSpaceDN w:val="0"/>
        <w:adjustRightInd w:val="0"/>
        <w:jc w:val="both"/>
        <w:rPr>
          <w:rFonts w:ascii="Arial" w:hAnsi="Arial" w:cs="Arial"/>
          <w:b/>
          <w:bCs/>
          <w:color w:val="auto"/>
          <w:sz w:val="22"/>
          <w:szCs w:val="22"/>
        </w:rPr>
      </w:pPr>
      <w:r w:rsidRPr="009558F3">
        <w:rPr>
          <w:rFonts w:ascii="Arial" w:hAnsi="Arial" w:cs="Arial"/>
          <w:b/>
          <w:bCs/>
          <w:color w:val="auto"/>
          <w:sz w:val="22"/>
          <w:szCs w:val="22"/>
        </w:rPr>
        <w:t>XI IMPACTO AMBIENTAL (SI ES REQUERIDO)</w:t>
      </w:r>
    </w:p>
    <w:p w14:paraId="349D7A23" w14:textId="77777777" w:rsidR="00416F68" w:rsidRPr="009558F3" w:rsidRDefault="00416F68" w:rsidP="00CD3A27">
      <w:pPr>
        <w:autoSpaceDE w:val="0"/>
        <w:autoSpaceDN w:val="0"/>
        <w:adjustRightInd w:val="0"/>
        <w:jc w:val="both"/>
        <w:rPr>
          <w:rFonts w:ascii="Arial" w:hAnsi="Arial" w:cs="Arial"/>
          <w:color w:val="auto"/>
          <w:sz w:val="22"/>
          <w:szCs w:val="22"/>
        </w:rPr>
      </w:pPr>
    </w:p>
    <w:p w14:paraId="6A9B9397" w14:textId="424BADA6" w:rsidR="00416F68" w:rsidRPr="009558F3" w:rsidRDefault="00416F68" w:rsidP="00CD3A27">
      <w:pPr>
        <w:autoSpaceDE w:val="0"/>
        <w:autoSpaceDN w:val="0"/>
        <w:adjustRightInd w:val="0"/>
        <w:jc w:val="both"/>
        <w:rPr>
          <w:rFonts w:ascii="Arial" w:hAnsi="Arial" w:cs="Arial"/>
          <w:color w:val="auto"/>
          <w:sz w:val="22"/>
          <w:szCs w:val="22"/>
        </w:rPr>
      </w:pPr>
      <w:r w:rsidRPr="009558F3">
        <w:rPr>
          <w:rFonts w:ascii="Arial" w:hAnsi="Arial" w:cs="Arial"/>
          <w:color w:val="auto"/>
          <w:sz w:val="22"/>
          <w:szCs w:val="22"/>
        </w:rPr>
        <w:t>La evaluación de impacto ambiental, cuando corresponda, se llevará a cabo con los alcances y en</w:t>
      </w:r>
      <w:r w:rsidR="00984AF9" w:rsidRPr="009558F3">
        <w:rPr>
          <w:rFonts w:ascii="Arial" w:hAnsi="Arial" w:cs="Arial"/>
          <w:color w:val="auto"/>
          <w:sz w:val="22"/>
          <w:szCs w:val="22"/>
        </w:rPr>
        <w:t xml:space="preserve"> </w:t>
      </w:r>
      <w:r w:rsidRPr="009558F3">
        <w:rPr>
          <w:rFonts w:ascii="Arial" w:hAnsi="Arial" w:cs="Arial"/>
          <w:color w:val="auto"/>
          <w:sz w:val="22"/>
          <w:szCs w:val="22"/>
        </w:rPr>
        <w:t>los formatos establecidos por la Secretaría Técnica Ambiental (SETENA). Conclusiones.</w:t>
      </w:r>
    </w:p>
    <w:p w14:paraId="3C54393B" w14:textId="77777777" w:rsidR="00C658F9" w:rsidRPr="009558F3" w:rsidRDefault="00C658F9" w:rsidP="00CD3A27">
      <w:pPr>
        <w:suppressAutoHyphens/>
        <w:autoSpaceDN w:val="0"/>
        <w:jc w:val="both"/>
        <w:textAlignment w:val="baseline"/>
        <w:rPr>
          <w:rFonts w:ascii="Arial" w:hAnsi="Arial" w:cs="Arial"/>
          <w:color w:val="auto"/>
          <w:sz w:val="22"/>
          <w:szCs w:val="22"/>
        </w:rPr>
      </w:pPr>
    </w:p>
    <w:p w14:paraId="7C506608" w14:textId="77777777" w:rsidR="0033607B" w:rsidRPr="009558F3" w:rsidRDefault="0033607B" w:rsidP="00CD3A27">
      <w:pPr>
        <w:suppressAutoHyphens/>
        <w:autoSpaceDN w:val="0"/>
        <w:jc w:val="both"/>
        <w:textAlignment w:val="baseline"/>
        <w:rPr>
          <w:rFonts w:ascii="Arial" w:hAnsi="Arial" w:cs="Arial"/>
          <w:color w:val="auto"/>
          <w:sz w:val="22"/>
          <w:szCs w:val="22"/>
        </w:rPr>
      </w:pPr>
    </w:p>
    <w:p w14:paraId="6976E082" w14:textId="77777777" w:rsidR="009F7CA9" w:rsidRPr="009558F3" w:rsidRDefault="009F7CA9" w:rsidP="009F7CA9">
      <w:pPr>
        <w:autoSpaceDE w:val="0"/>
        <w:autoSpaceDN w:val="0"/>
        <w:adjustRightInd w:val="0"/>
        <w:rPr>
          <w:rFonts w:ascii="Times New Roman" w:eastAsiaTheme="minorHAnsi" w:hAnsi="Times New Roman"/>
          <w:b/>
          <w:bCs/>
          <w:color w:val="auto"/>
          <w14:ligatures w14:val="standardContextual"/>
        </w:rPr>
      </w:pPr>
      <w:r w:rsidRPr="009558F3">
        <w:rPr>
          <w:rFonts w:ascii="Times New Roman" w:eastAsiaTheme="minorHAnsi" w:hAnsi="Times New Roman"/>
          <w:b/>
          <w:bCs/>
          <w:color w:val="auto"/>
          <w14:ligatures w14:val="standardContextual"/>
        </w:rPr>
        <w:t>ACUERDO FIRME</w:t>
      </w:r>
    </w:p>
    <w:p w14:paraId="1DF6DA29" w14:textId="108FDAFC" w:rsidR="007D373A" w:rsidRPr="009558F3" w:rsidRDefault="009F7CA9" w:rsidP="009F7CA9">
      <w:pPr>
        <w:rPr>
          <w:rFonts w:ascii="Arial" w:hAnsi="Arial" w:cs="Arial"/>
          <w:color w:val="auto"/>
          <w:sz w:val="22"/>
          <w:szCs w:val="22"/>
        </w:rPr>
      </w:pPr>
      <w:r w:rsidRPr="009558F3">
        <w:rPr>
          <w:rFonts w:ascii="TimesNewRoman" w:eastAsiaTheme="minorHAnsi" w:hAnsi="TimesNewRoman" w:cs="TimesNewRoman"/>
          <w:color w:val="auto"/>
          <w14:ligatures w14:val="standardContextual"/>
        </w:rPr>
        <w:t>Dr. Alejandro Ortega Calderón, Director Ejecutivo.—1 vez.—( IN2024866848 ).</w:t>
      </w:r>
    </w:p>
    <w:sectPr w:rsidR="007D373A" w:rsidRPr="009558F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8432" w14:textId="77777777" w:rsidR="00327F7C" w:rsidRDefault="00327F7C" w:rsidP="00F13FB4">
      <w:r>
        <w:separator/>
      </w:r>
    </w:p>
  </w:endnote>
  <w:endnote w:type="continuationSeparator" w:id="0">
    <w:p w14:paraId="6155C1CC" w14:textId="77777777" w:rsidR="00327F7C" w:rsidRDefault="00327F7C" w:rsidP="00F1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BD2B" w14:textId="51189FA3" w:rsidR="00F13FB4" w:rsidRDefault="004247BC">
    <w:pPr>
      <w:pStyle w:val="Piedepgina"/>
    </w:pPr>
    <w:r>
      <w:rPr>
        <w:noProof/>
      </w:rPr>
      <w:drawing>
        <wp:anchor distT="0" distB="0" distL="114300" distR="114300" simplePos="0" relativeHeight="251661824" behindDoc="1" locked="0" layoutInCell="1" allowOverlap="1" wp14:anchorId="38B10D6D" wp14:editId="22754C0E">
          <wp:simplePos x="0" y="0"/>
          <wp:positionH relativeFrom="page">
            <wp:align>right</wp:align>
          </wp:positionH>
          <wp:positionV relativeFrom="paragraph">
            <wp:posOffset>-552450</wp:posOffset>
          </wp:positionV>
          <wp:extent cx="7408392" cy="1178560"/>
          <wp:effectExtent l="0" t="0" r="2540" b="2540"/>
          <wp:wrapNone/>
          <wp:docPr id="2" name="Imagen 2"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Teams&#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08392" cy="11785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FFB3D" w14:textId="77777777" w:rsidR="00327F7C" w:rsidRDefault="00327F7C" w:rsidP="00F13FB4">
      <w:r>
        <w:separator/>
      </w:r>
    </w:p>
  </w:footnote>
  <w:footnote w:type="continuationSeparator" w:id="0">
    <w:p w14:paraId="1273E310" w14:textId="77777777" w:rsidR="00327F7C" w:rsidRDefault="00327F7C" w:rsidP="00F1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113E" w14:textId="3D2E9C74" w:rsidR="00F13FB4" w:rsidRDefault="004247BC">
    <w:pPr>
      <w:pStyle w:val="Encabezado"/>
    </w:pPr>
    <w:r>
      <w:rPr>
        <w:noProof/>
      </w:rPr>
      <w:drawing>
        <wp:anchor distT="0" distB="0" distL="114300" distR="114300" simplePos="0" relativeHeight="251659776" behindDoc="1" locked="0" layoutInCell="1" allowOverlap="1" wp14:anchorId="4034E50F" wp14:editId="08B9B7E9">
          <wp:simplePos x="0" y="0"/>
          <wp:positionH relativeFrom="page">
            <wp:align>left</wp:align>
          </wp:positionH>
          <wp:positionV relativeFrom="paragraph">
            <wp:posOffset>-448310</wp:posOffset>
          </wp:positionV>
          <wp:extent cx="7834746" cy="1407795"/>
          <wp:effectExtent l="0" t="0" r="0" b="1905"/>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34746" cy="1407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3A80AEA"/>
    <w:lvl w:ilvl="0">
      <w:start w:val="1"/>
      <w:numFmt w:val="bullet"/>
      <w:pStyle w:val="Listaconvietas3"/>
      <w:lvlText w:val=""/>
      <w:lvlJc w:val="left"/>
      <w:pPr>
        <w:tabs>
          <w:tab w:val="num" w:pos="566"/>
        </w:tabs>
        <w:ind w:left="566" w:hanging="360"/>
      </w:pPr>
      <w:rPr>
        <w:rFonts w:ascii="Symbol" w:hAnsi="Symbol" w:hint="default"/>
      </w:rPr>
    </w:lvl>
  </w:abstractNum>
  <w:abstractNum w:abstractNumId="1" w15:restartNumberingAfterBreak="0">
    <w:nsid w:val="FFFFFFFE"/>
    <w:multiLevelType w:val="singleLevel"/>
    <w:tmpl w:val="E5825F40"/>
    <w:lvl w:ilvl="0">
      <w:numFmt w:val="bullet"/>
      <w:lvlText w:val="*"/>
      <w:lvlJc w:val="left"/>
    </w:lvl>
  </w:abstractNum>
  <w:abstractNum w:abstractNumId="2" w15:restartNumberingAfterBreak="0">
    <w:nsid w:val="0D291086"/>
    <w:multiLevelType w:val="multilevel"/>
    <w:tmpl w:val="E73A23B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E813D2"/>
    <w:multiLevelType w:val="hybridMultilevel"/>
    <w:tmpl w:val="294232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A7B0970"/>
    <w:multiLevelType w:val="multilevel"/>
    <w:tmpl w:val="E73A23B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4294F53"/>
    <w:multiLevelType w:val="hybridMultilevel"/>
    <w:tmpl w:val="FA483994"/>
    <w:lvl w:ilvl="0" w:tplc="D416D084">
      <w:start w:val="1"/>
      <w:numFmt w:val="lowerLetter"/>
      <w:lvlText w:val="%1."/>
      <w:lvlJc w:val="left"/>
      <w:pPr>
        <w:ind w:left="447" w:hanging="360"/>
      </w:pPr>
      <w:rPr>
        <w:rFonts w:hint="default"/>
      </w:rPr>
    </w:lvl>
    <w:lvl w:ilvl="1" w:tplc="140A0019" w:tentative="1">
      <w:start w:val="1"/>
      <w:numFmt w:val="lowerLetter"/>
      <w:lvlText w:val="%2."/>
      <w:lvlJc w:val="left"/>
      <w:pPr>
        <w:ind w:left="1167" w:hanging="360"/>
      </w:pPr>
    </w:lvl>
    <w:lvl w:ilvl="2" w:tplc="140A001B" w:tentative="1">
      <w:start w:val="1"/>
      <w:numFmt w:val="lowerRoman"/>
      <w:lvlText w:val="%3."/>
      <w:lvlJc w:val="right"/>
      <w:pPr>
        <w:ind w:left="1887" w:hanging="180"/>
      </w:pPr>
    </w:lvl>
    <w:lvl w:ilvl="3" w:tplc="140A000F" w:tentative="1">
      <w:start w:val="1"/>
      <w:numFmt w:val="decimal"/>
      <w:lvlText w:val="%4."/>
      <w:lvlJc w:val="left"/>
      <w:pPr>
        <w:ind w:left="2607" w:hanging="360"/>
      </w:pPr>
    </w:lvl>
    <w:lvl w:ilvl="4" w:tplc="140A0019" w:tentative="1">
      <w:start w:val="1"/>
      <w:numFmt w:val="lowerLetter"/>
      <w:lvlText w:val="%5."/>
      <w:lvlJc w:val="left"/>
      <w:pPr>
        <w:ind w:left="3327" w:hanging="360"/>
      </w:pPr>
    </w:lvl>
    <w:lvl w:ilvl="5" w:tplc="140A001B" w:tentative="1">
      <w:start w:val="1"/>
      <w:numFmt w:val="lowerRoman"/>
      <w:lvlText w:val="%6."/>
      <w:lvlJc w:val="right"/>
      <w:pPr>
        <w:ind w:left="4047" w:hanging="180"/>
      </w:pPr>
    </w:lvl>
    <w:lvl w:ilvl="6" w:tplc="140A000F" w:tentative="1">
      <w:start w:val="1"/>
      <w:numFmt w:val="decimal"/>
      <w:lvlText w:val="%7."/>
      <w:lvlJc w:val="left"/>
      <w:pPr>
        <w:ind w:left="4767" w:hanging="360"/>
      </w:pPr>
    </w:lvl>
    <w:lvl w:ilvl="7" w:tplc="140A0019" w:tentative="1">
      <w:start w:val="1"/>
      <w:numFmt w:val="lowerLetter"/>
      <w:lvlText w:val="%8."/>
      <w:lvlJc w:val="left"/>
      <w:pPr>
        <w:ind w:left="5487" w:hanging="360"/>
      </w:pPr>
    </w:lvl>
    <w:lvl w:ilvl="8" w:tplc="140A001B" w:tentative="1">
      <w:start w:val="1"/>
      <w:numFmt w:val="lowerRoman"/>
      <w:lvlText w:val="%9."/>
      <w:lvlJc w:val="right"/>
      <w:pPr>
        <w:ind w:left="6207" w:hanging="180"/>
      </w:pPr>
    </w:lvl>
  </w:abstractNum>
  <w:abstractNum w:abstractNumId="6" w15:restartNumberingAfterBreak="0">
    <w:nsid w:val="38747432"/>
    <w:multiLevelType w:val="hybridMultilevel"/>
    <w:tmpl w:val="F0408B4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9676F75"/>
    <w:multiLevelType w:val="hybridMultilevel"/>
    <w:tmpl w:val="4F90AAAA"/>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0EE2204"/>
    <w:multiLevelType w:val="hybridMultilevel"/>
    <w:tmpl w:val="338616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1356132"/>
    <w:multiLevelType w:val="hybridMultilevel"/>
    <w:tmpl w:val="A4528232"/>
    <w:lvl w:ilvl="0" w:tplc="B0EE0E4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AB13281"/>
    <w:multiLevelType w:val="hybridMultilevel"/>
    <w:tmpl w:val="8C2E4394"/>
    <w:lvl w:ilvl="0" w:tplc="39060692">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F5D5CF8"/>
    <w:multiLevelType w:val="hybridMultilevel"/>
    <w:tmpl w:val="A8040F74"/>
    <w:lvl w:ilvl="0" w:tplc="A6A6B4C0">
      <w:start w:val="1"/>
      <w:numFmt w:val="lowerLetter"/>
      <w:lvlText w:val="%1)"/>
      <w:lvlJc w:val="left"/>
      <w:pPr>
        <w:ind w:left="447" w:hanging="360"/>
      </w:pPr>
      <w:rPr>
        <w:rFonts w:hint="default"/>
        <w:b w:val="0"/>
      </w:rPr>
    </w:lvl>
    <w:lvl w:ilvl="1" w:tplc="140A0019" w:tentative="1">
      <w:start w:val="1"/>
      <w:numFmt w:val="lowerLetter"/>
      <w:lvlText w:val="%2."/>
      <w:lvlJc w:val="left"/>
      <w:pPr>
        <w:ind w:left="1167" w:hanging="360"/>
      </w:pPr>
    </w:lvl>
    <w:lvl w:ilvl="2" w:tplc="140A001B" w:tentative="1">
      <w:start w:val="1"/>
      <w:numFmt w:val="lowerRoman"/>
      <w:lvlText w:val="%3."/>
      <w:lvlJc w:val="right"/>
      <w:pPr>
        <w:ind w:left="1887" w:hanging="180"/>
      </w:pPr>
    </w:lvl>
    <w:lvl w:ilvl="3" w:tplc="140A000F" w:tentative="1">
      <w:start w:val="1"/>
      <w:numFmt w:val="decimal"/>
      <w:lvlText w:val="%4."/>
      <w:lvlJc w:val="left"/>
      <w:pPr>
        <w:ind w:left="2607" w:hanging="360"/>
      </w:pPr>
    </w:lvl>
    <w:lvl w:ilvl="4" w:tplc="140A0019" w:tentative="1">
      <w:start w:val="1"/>
      <w:numFmt w:val="lowerLetter"/>
      <w:lvlText w:val="%5."/>
      <w:lvlJc w:val="left"/>
      <w:pPr>
        <w:ind w:left="3327" w:hanging="360"/>
      </w:pPr>
    </w:lvl>
    <w:lvl w:ilvl="5" w:tplc="140A001B" w:tentative="1">
      <w:start w:val="1"/>
      <w:numFmt w:val="lowerRoman"/>
      <w:lvlText w:val="%6."/>
      <w:lvlJc w:val="right"/>
      <w:pPr>
        <w:ind w:left="4047" w:hanging="180"/>
      </w:pPr>
    </w:lvl>
    <w:lvl w:ilvl="6" w:tplc="140A000F" w:tentative="1">
      <w:start w:val="1"/>
      <w:numFmt w:val="decimal"/>
      <w:lvlText w:val="%7."/>
      <w:lvlJc w:val="left"/>
      <w:pPr>
        <w:ind w:left="4767" w:hanging="360"/>
      </w:pPr>
    </w:lvl>
    <w:lvl w:ilvl="7" w:tplc="140A0019" w:tentative="1">
      <w:start w:val="1"/>
      <w:numFmt w:val="lowerLetter"/>
      <w:lvlText w:val="%8."/>
      <w:lvlJc w:val="left"/>
      <w:pPr>
        <w:ind w:left="5487" w:hanging="360"/>
      </w:pPr>
    </w:lvl>
    <w:lvl w:ilvl="8" w:tplc="140A001B" w:tentative="1">
      <w:start w:val="1"/>
      <w:numFmt w:val="lowerRoman"/>
      <w:lvlText w:val="%9."/>
      <w:lvlJc w:val="right"/>
      <w:pPr>
        <w:ind w:left="6207" w:hanging="180"/>
      </w:pPr>
    </w:lvl>
  </w:abstractNum>
  <w:abstractNum w:abstractNumId="12" w15:restartNumberingAfterBreak="0">
    <w:nsid w:val="51BE38C0"/>
    <w:multiLevelType w:val="hybridMultilevel"/>
    <w:tmpl w:val="5E869EE8"/>
    <w:lvl w:ilvl="0" w:tplc="718C6516">
      <w:start w:val="1"/>
      <w:numFmt w:val="lowerLetter"/>
      <w:lvlText w:val="%1."/>
      <w:lvlJc w:val="left"/>
      <w:pPr>
        <w:ind w:left="720" w:hanging="360"/>
      </w:pPr>
      <w:rPr>
        <w:rFonts w:hint="default"/>
        <w:b/>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5A97F60"/>
    <w:multiLevelType w:val="hybridMultilevel"/>
    <w:tmpl w:val="C7349112"/>
    <w:lvl w:ilvl="0" w:tplc="140A0001">
      <w:start w:val="1"/>
      <w:numFmt w:val="bullet"/>
      <w:lvlText w:val=""/>
      <w:lvlJc w:val="left"/>
      <w:pPr>
        <w:ind w:left="1508" w:hanging="360"/>
      </w:pPr>
      <w:rPr>
        <w:rFonts w:ascii="Symbol" w:hAnsi="Symbol" w:hint="default"/>
      </w:rPr>
    </w:lvl>
    <w:lvl w:ilvl="1" w:tplc="140A0003" w:tentative="1">
      <w:start w:val="1"/>
      <w:numFmt w:val="bullet"/>
      <w:lvlText w:val="o"/>
      <w:lvlJc w:val="left"/>
      <w:pPr>
        <w:ind w:left="2228" w:hanging="360"/>
      </w:pPr>
      <w:rPr>
        <w:rFonts w:ascii="Courier New" w:hAnsi="Courier New" w:cs="Courier New" w:hint="default"/>
      </w:rPr>
    </w:lvl>
    <w:lvl w:ilvl="2" w:tplc="140A0005" w:tentative="1">
      <w:start w:val="1"/>
      <w:numFmt w:val="bullet"/>
      <w:lvlText w:val=""/>
      <w:lvlJc w:val="left"/>
      <w:pPr>
        <w:ind w:left="2948" w:hanging="360"/>
      </w:pPr>
      <w:rPr>
        <w:rFonts w:ascii="Wingdings" w:hAnsi="Wingdings" w:hint="default"/>
      </w:rPr>
    </w:lvl>
    <w:lvl w:ilvl="3" w:tplc="140A0001" w:tentative="1">
      <w:start w:val="1"/>
      <w:numFmt w:val="bullet"/>
      <w:lvlText w:val=""/>
      <w:lvlJc w:val="left"/>
      <w:pPr>
        <w:ind w:left="3668" w:hanging="360"/>
      </w:pPr>
      <w:rPr>
        <w:rFonts w:ascii="Symbol" w:hAnsi="Symbol" w:hint="default"/>
      </w:rPr>
    </w:lvl>
    <w:lvl w:ilvl="4" w:tplc="140A0003" w:tentative="1">
      <w:start w:val="1"/>
      <w:numFmt w:val="bullet"/>
      <w:lvlText w:val="o"/>
      <w:lvlJc w:val="left"/>
      <w:pPr>
        <w:ind w:left="4388" w:hanging="360"/>
      </w:pPr>
      <w:rPr>
        <w:rFonts w:ascii="Courier New" w:hAnsi="Courier New" w:cs="Courier New" w:hint="default"/>
      </w:rPr>
    </w:lvl>
    <w:lvl w:ilvl="5" w:tplc="140A0005" w:tentative="1">
      <w:start w:val="1"/>
      <w:numFmt w:val="bullet"/>
      <w:lvlText w:val=""/>
      <w:lvlJc w:val="left"/>
      <w:pPr>
        <w:ind w:left="5108" w:hanging="360"/>
      </w:pPr>
      <w:rPr>
        <w:rFonts w:ascii="Wingdings" w:hAnsi="Wingdings" w:hint="default"/>
      </w:rPr>
    </w:lvl>
    <w:lvl w:ilvl="6" w:tplc="140A0001" w:tentative="1">
      <w:start w:val="1"/>
      <w:numFmt w:val="bullet"/>
      <w:lvlText w:val=""/>
      <w:lvlJc w:val="left"/>
      <w:pPr>
        <w:ind w:left="5828" w:hanging="360"/>
      </w:pPr>
      <w:rPr>
        <w:rFonts w:ascii="Symbol" w:hAnsi="Symbol" w:hint="default"/>
      </w:rPr>
    </w:lvl>
    <w:lvl w:ilvl="7" w:tplc="140A0003" w:tentative="1">
      <w:start w:val="1"/>
      <w:numFmt w:val="bullet"/>
      <w:lvlText w:val="o"/>
      <w:lvlJc w:val="left"/>
      <w:pPr>
        <w:ind w:left="6548" w:hanging="360"/>
      </w:pPr>
      <w:rPr>
        <w:rFonts w:ascii="Courier New" w:hAnsi="Courier New" w:cs="Courier New" w:hint="default"/>
      </w:rPr>
    </w:lvl>
    <w:lvl w:ilvl="8" w:tplc="140A0005" w:tentative="1">
      <w:start w:val="1"/>
      <w:numFmt w:val="bullet"/>
      <w:lvlText w:val=""/>
      <w:lvlJc w:val="left"/>
      <w:pPr>
        <w:ind w:left="7268" w:hanging="360"/>
      </w:pPr>
      <w:rPr>
        <w:rFonts w:ascii="Wingdings" w:hAnsi="Wingdings" w:hint="default"/>
      </w:rPr>
    </w:lvl>
  </w:abstractNum>
  <w:abstractNum w:abstractNumId="14" w15:restartNumberingAfterBreak="0">
    <w:nsid w:val="5D5417AF"/>
    <w:multiLevelType w:val="hybridMultilevel"/>
    <w:tmpl w:val="AC5A80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16D6978"/>
    <w:multiLevelType w:val="hybridMultilevel"/>
    <w:tmpl w:val="D0D63D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371197705">
    <w:abstractNumId w:val="10"/>
  </w:num>
  <w:num w:numId="2" w16cid:durableId="1349720930">
    <w:abstractNumId w:val="13"/>
  </w:num>
  <w:num w:numId="3" w16cid:durableId="1264848994">
    <w:abstractNumId w:val="4"/>
  </w:num>
  <w:num w:numId="4" w16cid:durableId="843516533">
    <w:abstractNumId w:val="1"/>
    <w:lvlOverride w:ilvl="0">
      <w:lvl w:ilvl="0">
        <w:start w:val="65535"/>
        <w:numFmt w:val="bullet"/>
        <w:lvlText w:val="•"/>
        <w:legacy w:legacy="1" w:legacySpace="0" w:legacyIndent="465"/>
        <w:lvlJc w:val="left"/>
        <w:rPr>
          <w:rFonts w:ascii="Times New Roman" w:hAnsi="Times New Roman" w:cs="Times New Roman" w:hint="default"/>
        </w:rPr>
      </w:lvl>
    </w:lvlOverride>
  </w:num>
  <w:num w:numId="5" w16cid:durableId="1731028185">
    <w:abstractNumId w:val="3"/>
  </w:num>
  <w:num w:numId="6" w16cid:durableId="1549144928">
    <w:abstractNumId w:val="1"/>
    <w:lvlOverride w:ilvl="0">
      <w:lvl w:ilvl="0">
        <w:start w:val="65535"/>
        <w:numFmt w:val="bullet"/>
        <w:lvlText w:val="■"/>
        <w:legacy w:legacy="1" w:legacySpace="0" w:legacyIndent="461"/>
        <w:lvlJc w:val="left"/>
        <w:rPr>
          <w:rFonts w:ascii="Times New Roman" w:hAnsi="Times New Roman" w:cs="Times New Roman" w:hint="default"/>
        </w:rPr>
      </w:lvl>
    </w:lvlOverride>
  </w:num>
  <w:num w:numId="7" w16cid:durableId="33234015">
    <w:abstractNumId w:val="7"/>
  </w:num>
  <w:num w:numId="8" w16cid:durableId="1383359232">
    <w:abstractNumId w:val="12"/>
  </w:num>
  <w:num w:numId="9" w16cid:durableId="1346252464">
    <w:abstractNumId w:val="8"/>
  </w:num>
  <w:num w:numId="10" w16cid:durableId="42677523">
    <w:abstractNumId w:val="14"/>
  </w:num>
  <w:num w:numId="11" w16cid:durableId="2143837766">
    <w:abstractNumId w:val="15"/>
  </w:num>
  <w:num w:numId="12" w16cid:durableId="72095671">
    <w:abstractNumId w:val="6"/>
  </w:num>
  <w:num w:numId="13" w16cid:durableId="2030980960">
    <w:abstractNumId w:val="11"/>
  </w:num>
  <w:num w:numId="14" w16cid:durableId="1911572897">
    <w:abstractNumId w:val="0"/>
  </w:num>
  <w:num w:numId="15" w16cid:durableId="1341469493">
    <w:abstractNumId w:val="9"/>
  </w:num>
  <w:num w:numId="16" w16cid:durableId="591815306">
    <w:abstractNumId w:val="2"/>
  </w:num>
  <w:num w:numId="17" w16cid:durableId="48925500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B4"/>
    <w:rsid w:val="00020406"/>
    <w:rsid w:val="00025C3E"/>
    <w:rsid w:val="00026F89"/>
    <w:rsid w:val="00032D2B"/>
    <w:rsid w:val="00040CA6"/>
    <w:rsid w:val="00052EB1"/>
    <w:rsid w:val="000573F4"/>
    <w:rsid w:val="00057A4F"/>
    <w:rsid w:val="000656DB"/>
    <w:rsid w:val="00082927"/>
    <w:rsid w:val="00092B7A"/>
    <w:rsid w:val="0009483F"/>
    <w:rsid w:val="00094A0A"/>
    <w:rsid w:val="000A12C6"/>
    <w:rsid w:val="000D12DE"/>
    <w:rsid w:val="000E4208"/>
    <w:rsid w:val="000F6474"/>
    <w:rsid w:val="000F7B2E"/>
    <w:rsid w:val="00103879"/>
    <w:rsid w:val="001123AD"/>
    <w:rsid w:val="00115087"/>
    <w:rsid w:val="00120498"/>
    <w:rsid w:val="00123206"/>
    <w:rsid w:val="0012543E"/>
    <w:rsid w:val="00127751"/>
    <w:rsid w:val="0013092E"/>
    <w:rsid w:val="001432BC"/>
    <w:rsid w:val="00150374"/>
    <w:rsid w:val="00160AD4"/>
    <w:rsid w:val="00163F14"/>
    <w:rsid w:val="00173A14"/>
    <w:rsid w:val="00177079"/>
    <w:rsid w:val="00190CD0"/>
    <w:rsid w:val="00193339"/>
    <w:rsid w:val="00195440"/>
    <w:rsid w:val="001A08F7"/>
    <w:rsid w:val="001B63E3"/>
    <w:rsid w:val="001C0256"/>
    <w:rsid w:val="001C4534"/>
    <w:rsid w:val="001E0037"/>
    <w:rsid w:val="001E488C"/>
    <w:rsid w:val="001F6FB3"/>
    <w:rsid w:val="002163E4"/>
    <w:rsid w:val="002311EE"/>
    <w:rsid w:val="00240BBA"/>
    <w:rsid w:val="00254D1B"/>
    <w:rsid w:val="00255115"/>
    <w:rsid w:val="00283E89"/>
    <w:rsid w:val="00294230"/>
    <w:rsid w:val="002A17ED"/>
    <w:rsid w:val="002A3025"/>
    <w:rsid w:val="002D45EC"/>
    <w:rsid w:val="002E3B69"/>
    <w:rsid w:val="002E4070"/>
    <w:rsid w:val="002F4E1C"/>
    <w:rsid w:val="00314F6F"/>
    <w:rsid w:val="00316CFF"/>
    <w:rsid w:val="003260BF"/>
    <w:rsid w:val="00327F7C"/>
    <w:rsid w:val="0033607B"/>
    <w:rsid w:val="00337115"/>
    <w:rsid w:val="003B1856"/>
    <w:rsid w:val="003E0D4E"/>
    <w:rsid w:val="003E1B5C"/>
    <w:rsid w:val="003E34E0"/>
    <w:rsid w:val="003E5751"/>
    <w:rsid w:val="00416F68"/>
    <w:rsid w:val="004247BC"/>
    <w:rsid w:val="00430249"/>
    <w:rsid w:val="004338D3"/>
    <w:rsid w:val="00434513"/>
    <w:rsid w:val="00446BB2"/>
    <w:rsid w:val="004477B3"/>
    <w:rsid w:val="004778A4"/>
    <w:rsid w:val="004A5585"/>
    <w:rsid w:val="004B7B0A"/>
    <w:rsid w:val="004C3212"/>
    <w:rsid w:val="004C3261"/>
    <w:rsid w:val="004D25D1"/>
    <w:rsid w:val="004D5CEA"/>
    <w:rsid w:val="004F48E6"/>
    <w:rsid w:val="005051D2"/>
    <w:rsid w:val="00511F99"/>
    <w:rsid w:val="00532001"/>
    <w:rsid w:val="005732E7"/>
    <w:rsid w:val="005A1833"/>
    <w:rsid w:val="005B0BC8"/>
    <w:rsid w:val="005C6E88"/>
    <w:rsid w:val="005C6EBC"/>
    <w:rsid w:val="005E0D39"/>
    <w:rsid w:val="005E5B14"/>
    <w:rsid w:val="006068D5"/>
    <w:rsid w:val="00624A00"/>
    <w:rsid w:val="00632BBC"/>
    <w:rsid w:val="006361ED"/>
    <w:rsid w:val="00636B83"/>
    <w:rsid w:val="00646819"/>
    <w:rsid w:val="00655A35"/>
    <w:rsid w:val="006616FC"/>
    <w:rsid w:val="00661A3C"/>
    <w:rsid w:val="00676AB2"/>
    <w:rsid w:val="00681A8B"/>
    <w:rsid w:val="006A190F"/>
    <w:rsid w:val="006A79FB"/>
    <w:rsid w:val="006C0B48"/>
    <w:rsid w:val="007066AD"/>
    <w:rsid w:val="007079E3"/>
    <w:rsid w:val="00716509"/>
    <w:rsid w:val="00724A63"/>
    <w:rsid w:val="00745381"/>
    <w:rsid w:val="00755AA6"/>
    <w:rsid w:val="00774AA0"/>
    <w:rsid w:val="007769E3"/>
    <w:rsid w:val="007A1256"/>
    <w:rsid w:val="007B0087"/>
    <w:rsid w:val="007B2787"/>
    <w:rsid w:val="007B37A5"/>
    <w:rsid w:val="007D373A"/>
    <w:rsid w:val="007E5349"/>
    <w:rsid w:val="007F4DCA"/>
    <w:rsid w:val="007F7443"/>
    <w:rsid w:val="00804AA2"/>
    <w:rsid w:val="00807D84"/>
    <w:rsid w:val="00807EF1"/>
    <w:rsid w:val="0083709F"/>
    <w:rsid w:val="00842BD2"/>
    <w:rsid w:val="00855487"/>
    <w:rsid w:val="008719EB"/>
    <w:rsid w:val="00871E67"/>
    <w:rsid w:val="00872FE5"/>
    <w:rsid w:val="008733D4"/>
    <w:rsid w:val="00885BC6"/>
    <w:rsid w:val="008B0BAC"/>
    <w:rsid w:val="008B280E"/>
    <w:rsid w:val="008C0DC3"/>
    <w:rsid w:val="008F0534"/>
    <w:rsid w:val="008F5358"/>
    <w:rsid w:val="008F6312"/>
    <w:rsid w:val="0090199C"/>
    <w:rsid w:val="00906789"/>
    <w:rsid w:val="00906901"/>
    <w:rsid w:val="009173E4"/>
    <w:rsid w:val="009307F6"/>
    <w:rsid w:val="00931E15"/>
    <w:rsid w:val="00935F68"/>
    <w:rsid w:val="00943A6C"/>
    <w:rsid w:val="009558F3"/>
    <w:rsid w:val="00961577"/>
    <w:rsid w:val="00984AF9"/>
    <w:rsid w:val="009B3801"/>
    <w:rsid w:val="009B3E1B"/>
    <w:rsid w:val="009B55A0"/>
    <w:rsid w:val="009D2459"/>
    <w:rsid w:val="009D640A"/>
    <w:rsid w:val="009E39E6"/>
    <w:rsid w:val="009F38B0"/>
    <w:rsid w:val="009F7CA9"/>
    <w:rsid w:val="00A05BF4"/>
    <w:rsid w:val="00A1579D"/>
    <w:rsid w:val="00A235C1"/>
    <w:rsid w:val="00A34259"/>
    <w:rsid w:val="00A4317B"/>
    <w:rsid w:val="00A46AAB"/>
    <w:rsid w:val="00A608AD"/>
    <w:rsid w:val="00A63DC8"/>
    <w:rsid w:val="00A758E7"/>
    <w:rsid w:val="00A85198"/>
    <w:rsid w:val="00AB3377"/>
    <w:rsid w:val="00AB4D1B"/>
    <w:rsid w:val="00AC3158"/>
    <w:rsid w:val="00AC439A"/>
    <w:rsid w:val="00AE05C3"/>
    <w:rsid w:val="00AF7B4B"/>
    <w:rsid w:val="00B1096F"/>
    <w:rsid w:val="00B13048"/>
    <w:rsid w:val="00B22938"/>
    <w:rsid w:val="00B34F5D"/>
    <w:rsid w:val="00B61ECE"/>
    <w:rsid w:val="00B94D75"/>
    <w:rsid w:val="00B978FA"/>
    <w:rsid w:val="00BA04E1"/>
    <w:rsid w:val="00BA2BFF"/>
    <w:rsid w:val="00BB220A"/>
    <w:rsid w:val="00BC3CFA"/>
    <w:rsid w:val="00BC66BD"/>
    <w:rsid w:val="00BD2CF0"/>
    <w:rsid w:val="00BD475A"/>
    <w:rsid w:val="00BE5F9F"/>
    <w:rsid w:val="00BE7A2E"/>
    <w:rsid w:val="00BF61F4"/>
    <w:rsid w:val="00C01535"/>
    <w:rsid w:val="00C06D48"/>
    <w:rsid w:val="00C1716B"/>
    <w:rsid w:val="00C1789B"/>
    <w:rsid w:val="00C24B66"/>
    <w:rsid w:val="00C40F82"/>
    <w:rsid w:val="00C638D7"/>
    <w:rsid w:val="00C658F9"/>
    <w:rsid w:val="00C701DD"/>
    <w:rsid w:val="00C70BBB"/>
    <w:rsid w:val="00C731A1"/>
    <w:rsid w:val="00CA6EE6"/>
    <w:rsid w:val="00CC77B8"/>
    <w:rsid w:val="00CD3A27"/>
    <w:rsid w:val="00D12E5F"/>
    <w:rsid w:val="00D24CC9"/>
    <w:rsid w:val="00D30429"/>
    <w:rsid w:val="00D463BA"/>
    <w:rsid w:val="00D84724"/>
    <w:rsid w:val="00D87968"/>
    <w:rsid w:val="00D90352"/>
    <w:rsid w:val="00DA01CF"/>
    <w:rsid w:val="00DA079F"/>
    <w:rsid w:val="00DB4BA5"/>
    <w:rsid w:val="00DC0B8E"/>
    <w:rsid w:val="00DE6D20"/>
    <w:rsid w:val="00DF5600"/>
    <w:rsid w:val="00E15782"/>
    <w:rsid w:val="00E27C25"/>
    <w:rsid w:val="00E36D38"/>
    <w:rsid w:val="00E404EE"/>
    <w:rsid w:val="00E737E1"/>
    <w:rsid w:val="00EA0E47"/>
    <w:rsid w:val="00EA4001"/>
    <w:rsid w:val="00EF42C3"/>
    <w:rsid w:val="00EF5047"/>
    <w:rsid w:val="00F01863"/>
    <w:rsid w:val="00F13FB4"/>
    <w:rsid w:val="00F23042"/>
    <w:rsid w:val="00F35C0F"/>
    <w:rsid w:val="00F4097D"/>
    <w:rsid w:val="00F471C6"/>
    <w:rsid w:val="00F559CF"/>
    <w:rsid w:val="00F56F36"/>
    <w:rsid w:val="00F84AE8"/>
    <w:rsid w:val="00FA4372"/>
    <w:rsid w:val="00FA71CE"/>
    <w:rsid w:val="00FC0075"/>
    <w:rsid w:val="00FC1555"/>
    <w:rsid w:val="00FD5F8D"/>
    <w:rsid w:val="00FF07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09E3"/>
  <w15:chartTrackingRefBased/>
  <w15:docId w15:val="{1273AF38-9D65-43F6-B8DD-0836530C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FB4"/>
    <w:pPr>
      <w:spacing w:after="0" w:line="240" w:lineRule="auto"/>
    </w:pPr>
    <w:rPr>
      <w:rFonts w:ascii="Verdana" w:eastAsia="Calibri" w:hAnsi="Verdana" w:cs="Times New Roman"/>
      <w:color w:val="7F7F7F"/>
      <w:kern w:val="0"/>
      <w:sz w:val="24"/>
      <w:szCs w:val="24"/>
      <w:lang w:val="es-CR"/>
      <w14:ligatures w14:val="none"/>
    </w:rPr>
  </w:style>
  <w:style w:type="paragraph" w:styleId="Ttulo1">
    <w:name w:val="heading 1"/>
    <w:basedOn w:val="Normal"/>
    <w:next w:val="Normal"/>
    <w:link w:val="Ttulo1Car"/>
    <w:qFormat/>
    <w:rsid w:val="009558F3"/>
    <w:pPr>
      <w:keepNext/>
      <w:ind w:firstLine="708"/>
      <w:jc w:val="both"/>
      <w:outlineLvl w:val="0"/>
    </w:pPr>
    <w:rPr>
      <w:rFonts w:ascii="Tahoma" w:eastAsia="Times New Roman" w:hAnsi="Tahoma" w:cs="Tahoma"/>
      <w:b/>
      <w:color w:val="auto"/>
      <w:lang w:val="es-ES" w:eastAsia="es-ES"/>
    </w:rPr>
  </w:style>
  <w:style w:type="paragraph" w:styleId="Ttulo2">
    <w:name w:val="heading 2"/>
    <w:basedOn w:val="Normal"/>
    <w:next w:val="Normal"/>
    <w:link w:val="Ttulo2Car"/>
    <w:unhideWhenUsed/>
    <w:qFormat/>
    <w:rsid w:val="009558F3"/>
    <w:pPr>
      <w:keepNext/>
      <w:keepLines/>
      <w:spacing w:before="40"/>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nhideWhenUsed/>
    <w:qFormat/>
    <w:rsid w:val="009558F3"/>
    <w:pPr>
      <w:keepNext/>
      <w:keepLines/>
      <w:spacing w:before="40"/>
      <w:outlineLvl w:val="2"/>
    </w:pPr>
    <w:rPr>
      <w:rFonts w:asciiTheme="majorHAnsi" w:eastAsiaTheme="majorEastAsia" w:hAnsiTheme="majorHAnsi" w:cstheme="majorBidi"/>
      <w:color w:val="1F3763" w:themeColor="accent1" w:themeShade="7F"/>
      <w:lang w:val="es-ES" w:eastAsia="es-ES"/>
    </w:rPr>
  </w:style>
  <w:style w:type="paragraph" w:styleId="Ttulo4">
    <w:name w:val="heading 4"/>
    <w:basedOn w:val="Ttulo"/>
    <w:next w:val="Normal"/>
    <w:link w:val="Ttulo4Car"/>
    <w:qFormat/>
    <w:rsid w:val="009558F3"/>
    <w:pPr>
      <w:spacing w:before="240" w:after="40"/>
      <w:outlineLvl w:val="3"/>
    </w:pPr>
    <w:rPr>
      <w:rFonts w:ascii="Arial" w:eastAsia="Arial" w:hAnsi="Arial" w:cs="Arial"/>
      <w:b w:val="0"/>
      <w:sz w:val="24"/>
      <w:szCs w:val="24"/>
    </w:rPr>
  </w:style>
  <w:style w:type="paragraph" w:styleId="Ttulo5">
    <w:name w:val="heading 5"/>
    <w:basedOn w:val="Normal"/>
    <w:next w:val="Normal"/>
    <w:link w:val="Ttulo5Car"/>
    <w:rsid w:val="009558F3"/>
    <w:pPr>
      <w:keepNext/>
      <w:keepLines/>
      <w:spacing w:before="220" w:after="40" w:line="259" w:lineRule="auto"/>
      <w:outlineLvl w:val="4"/>
    </w:pPr>
    <w:rPr>
      <w:rFonts w:ascii="Calibri" w:hAnsi="Calibri" w:cs="Calibri"/>
      <w:b/>
      <w:color w:val="auto"/>
      <w:sz w:val="22"/>
      <w:szCs w:val="22"/>
      <w:lang w:eastAsia="es-CR"/>
    </w:rPr>
  </w:style>
  <w:style w:type="paragraph" w:styleId="Ttulo6">
    <w:name w:val="heading 6"/>
    <w:basedOn w:val="Normal"/>
    <w:next w:val="Normal"/>
    <w:link w:val="Ttulo6Car"/>
    <w:rsid w:val="009558F3"/>
    <w:pPr>
      <w:keepNext/>
      <w:keepLines/>
      <w:spacing w:before="200" w:after="40" w:line="259" w:lineRule="auto"/>
      <w:outlineLvl w:val="5"/>
    </w:pPr>
    <w:rPr>
      <w:rFonts w:ascii="Calibri" w:hAnsi="Calibri" w:cs="Calibri"/>
      <w:b/>
      <w:color w:val="auto"/>
      <w:sz w:val="20"/>
      <w:szCs w:val="20"/>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3FB4"/>
    <w:pPr>
      <w:tabs>
        <w:tab w:val="center" w:pos="4252"/>
        <w:tab w:val="right" w:pos="8504"/>
      </w:tabs>
    </w:pPr>
  </w:style>
  <w:style w:type="character" w:customStyle="1" w:styleId="EncabezadoCar">
    <w:name w:val="Encabezado Car"/>
    <w:basedOn w:val="Fuentedeprrafopredeter"/>
    <w:link w:val="Encabezado"/>
    <w:uiPriority w:val="99"/>
    <w:rsid w:val="00F13FB4"/>
  </w:style>
  <w:style w:type="paragraph" w:styleId="Piedepgina">
    <w:name w:val="footer"/>
    <w:basedOn w:val="Normal"/>
    <w:link w:val="PiedepginaCar"/>
    <w:uiPriority w:val="99"/>
    <w:unhideWhenUsed/>
    <w:rsid w:val="00F13FB4"/>
    <w:pPr>
      <w:tabs>
        <w:tab w:val="center" w:pos="4252"/>
        <w:tab w:val="right" w:pos="8504"/>
      </w:tabs>
    </w:pPr>
  </w:style>
  <w:style w:type="character" w:customStyle="1" w:styleId="PiedepginaCar">
    <w:name w:val="Pie de página Car"/>
    <w:basedOn w:val="Fuentedeprrafopredeter"/>
    <w:link w:val="Piedepgina"/>
    <w:uiPriority w:val="99"/>
    <w:rsid w:val="00F13FB4"/>
  </w:style>
  <w:style w:type="paragraph" w:styleId="Sinespaciado">
    <w:name w:val="No Spacing"/>
    <w:link w:val="SinespaciadoCar"/>
    <w:uiPriority w:val="1"/>
    <w:qFormat/>
    <w:rsid w:val="00F13FB4"/>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locked/>
    <w:rsid w:val="00F13FB4"/>
    <w:rPr>
      <w:rFonts w:ascii="Calibri" w:eastAsia="Calibri" w:hAnsi="Calibri" w:cs="Times New Roman"/>
      <w:kern w:val="0"/>
      <w14:ligatures w14:val="none"/>
    </w:rPr>
  </w:style>
  <w:style w:type="paragraph" w:styleId="Prrafodelista">
    <w:name w:val="List Paragraph"/>
    <w:aliases w:val="AA_ListaBibliografica"/>
    <w:basedOn w:val="Normal"/>
    <w:link w:val="PrrafodelistaCar"/>
    <w:uiPriority w:val="34"/>
    <w:qFormat/>
    <w:rsid w:val="00160AD4"/>
    <w:pPr>
      <w:ind w:left="720"/>
      <w:contextualSpacing/>
    </w:pPr>
    <w:rPr>
      <w:rFonts w:ascii="Times New Roman" w:eastAsia="Times New Roman" w:hAnsi="Times New Roman"/>
      <w:color w:val="auto"/>
      <w:lang w:eastAsia="es-ES"/>
    </w:rPr>
  </w:style>
  <w:style w:type="character" w:customStyle="1" w:styleId="PrrafodelistaCar">
    <w:name w:val="Párrafo de lista Car"/>
    <w:aliases w:val="AA_ListaBibliografica Car"/>
    <w:link w:val="Prrafodelista"/>
    <w:uiPriority w:val="34"/>
    <w:rsid w:val="00160AD4"/>
    <w:rPr>
      <w:rFonts w:ascii="Times New Roman" w:eastAsia="Times New Roman" w:hAnsi="Times New Roman" w:cs="Times New Roman"/>
      <w:kern w:val="0"/>
      <w:sz w:val="24"/>
      <w:szCs w:val="24"/>
      <w:lang w:val="es-CR" w:eastAsia="es-ES"/>
      <w14:ligatures w14:val="none"/>
    </w:rPr>
  </w:style>
  <w:style w:type="paragraph" w:styleId="NormalWeb">
    <w:name w:val="Normal (Web)"/>
    <w:basedOn w:val="Normal"/>
    <w:uiPriority w:val="99"/>
    <w:semiHidden/>
    <w:unhideWhenUsed/>
    <w:rsid w:val="00160AD4"/>
    <w:pPr>
      <w:spacing w:before="100" w:beforeAutospacing="1" w:after="100" w:afterAutospacing="1"/>
    </w:pPr>
    <w:rPr>
      <w:rFonts w:ascii="Times New Roman" w:eastAsia="Times New Roman" w:hAnsi="Times New Roman"/>
      <w:color w:val="auto"/>
      <w:lang w:eastAsia="es-CR"/>
    </w:rPr>
  </w:style>
  <w:style w:type="paragraph" w:customStyle="1" w:styleId="Default">
    <w:name w:val="Default"/>
    <w:rsid w:val="00160AD4"/>
    <w:pPr>
      <w:autoSpaceDE w:val="0"/>
      <w:autoSpaceDN w:val="0"/>
      <w:adjustRightInd w:val="0"/>
      <w:spacing w:after="0" w:line="240" w:lineRule="auto"/>
    </w:pPr>
    <w:rPr>
      <w:rFonts w:ascii="Arial" w:hAnsi="Arial" w:cs="Arial"/>
      <w:color w:val="000000"/>
      <w:kern w:val="0"/>
      <w:sz w:val="24"/>
      <w:szCs w:val="24"/>
      <w:lang w:val="es-CR"/>
      <w14:ligatures w14:val="none"/>
    </w:rPr>
  </w:style>
  <w:style w:type="character" w:styleId="Refdecomentario">
    <w:name w:val="annotation reference"/>
    <w:basedOn w:val="Fuentedeprrafopredeter"/>
    <w:uiPriority w:val="99"/>
    <w:semiHidden/>
    <w:unhideWhenUsed/>
    <w:rsid w:val="00240BBA"/>
    <w:rPr>
      <w:sz w:val="16"/>
      <w:szCs w:val="16"/>
    </w:rPr>
  </w:style>
  <w:style w:type="paragraph" w:styleId="Textocomentario">
    <w:name w:val="annotation text"/>
    <w:basedOn w:val="Normal"/>
    <w:link w:val="TextocomentarioCar"/>
    <w:uiPriority w:val="99"/>
    <w:unhideWhenUsed/>
    <w:rsid w:val="00240BBA"/>
    <w:pPr>
      <w:spacing w:after="160"/>
    </w:pPr>
    <w:rPr>
      <w:rFonts w:asciiTheme="minorHAnsi" w:eastAsiaTheme="minorHAnsi" w:hAnsiTheme="minorHAnsi" w:cstheme="minorBidi"/>
      <w:color w:val="auto"/>
      <w:kern w:val="2"/>
      <w:sz w:val="20"/>
      <w:szCs w:val="20"/>
      <w14:ligatures w14:val="standardContextual"/>
    </w:rPr>
  </w:style>
  <w:style w:type="character" w:customStyle="1" w:styleId="TextocomentarioCar">
    <w:name w:val="Texto comentario Car"/>
    <w:basedOn w:val="Fuentedeprrafopredeter"/>
    <w:link w:val="Textocomentario"/>
    <w:uiPriority w:val="99"/>
    <w:rsid w:val="00240BBA"/>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E737E1"/>
    <w:pPr>
      <w:spacing w:after="0"/>
    </w:pPr>
    <w:rPr>
      <w:rFonts w:ascii="Verdana" w:eastAsia="Calibri" w:hAnsi="Verdana" w:cs="Times New Roman"/>
      <w:b/>
      <w:bCs/>
      <w:color w:val="7F7F7F"/>
      <w:kern w:val="0"/>
      <w14:ligatures w14:val="none"/>
    </w:rPr>
  </w:style>
  <w:style w:type="character" w:customStyle="1" w:styleId="AsuntodelcomentarioCar">
    <w:name w:val="Asunto del comentario Car"/>
    <w:basedOn w:val="TextocomentarioCar"/>
    <w:link w:val="Asuntodelcomentario"/>
    <w:uiPriority w:val="99"/>
    <w:semiHidden/>
    <w:rsid w:val="00E737E1"/>
    <w:rPr>
      <w:rFonts w:ascii="Verdana" w:eastAsia="Calibri" w:hAnsi="Verdana" w:cs="Times New Roman"/>
      <w:b/>
      <w:bCs/>
      <w:color w:val="7F7F7F"/>
      <w:kern w:val="0"/>
      <w:sz w:val="20"/>
      <w:szCs w:val="20"/>
      <w:lang w:val="es-CR"/>
      <w14:ligatures w14:val="none"/>
    </w:rPr>
  </w:style>
  <w:style w:type="table" w:customStyle="1" w:styleId="Tablaconcuadrcula1">
    <w:name w:val="Tabla con cuadrícula1"/>
    <w:basedOn w:val="Tablanormal"/>
    <w:next w:val="Tablaconcuadrcula"/>
    <w:uiPriority w:val="59"/>
    <w:rsid w:val="00316CFF"/>
    <w:pPr>
      <w:spacing w:after="0" w:line="240" w:lineRule="auto"/>
    </w:pPr>
    <w:rPr>
      <w:rFonts w:ascii="Calibri" w:eastAsia="Calibri" w:hAnsi="Calibri" w:cs="Calibri"/>
      <w:kern w:val="0"/>
      <w:lang w:val="es-CR"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1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anormal"/>
    <w:rsid w:val="009E39E6"/>
    <w:rPr>
      <w:rFonts w:ascii="Calibri" w:eastAsia="Calibri" w:hAnsi="Calibri" w:cs="Calibri"/>
      <w:kern w:val="0"/>
      <w:lang w:val="es-CR" w:eastAsia="es-CR"/>
      <w14:ligatures w14:val="none"/>
    </w:rPr>
    <w:tblPr>
      <w:tblStyleRowBandSize w:val="1"/>
      <w:tblStyleColBandSize w:val="1"/>
      <w:tblInd w:w="0" w:type="nil"/>
      <w:tblCellMar>
        <w:top w:w="100" w:type="dxa"/>
        <w:left w:w="100" w:type="dxa"/>
        <w:bottom w:w="100" w:type="dxa"/>
        <w:right w:w="100" w:type="dxa"/>
      </w:tblCellMar>
    </w:tblPr>
  </w:style>
  <w:style w:type="character" w:customStyle="1" w:styleId="Ttulo1Car">
    <w:name w:val="Título 1 Car"/>
    <w:basedOn w:val="Fuentedeprrafopredeter"/>
    <w:link w:val="Ttulo1"/>
    <w:rsid w:val="009558F3"/>
    <w:rPr>
      <w:rFonts w:ascii="Tahoma" w:eastAsia="Times New Roman" w:hAnsi="Tahoma" w:cs="Tahoma"/>
      <w:b/>
      <w:kern w:val="0"/>
      <w:sz w:val="24"/>
      <w:szCs w:val="24"/>
      <w:lang w:eastAsia="es-ES"/>
      <w14:ligatures w14:val="none"/>
    </w:rPr>
  </w:style>
  <w:style w:type="character" w:customStyle="1" w:styleId="Ttulo2Car">
    <w:name w:val="Título 2 Car"/>
    <w:basedOn w:val="Fuentedeprrafopredeter"/>
    <w:link w:val="Ttulo2"/>
    <w:rsid w:val="009558F3"/>
    <w:rPr>
      <w:rFonts w:asciiTheme="majorHAnsi" w:eastAsiaTheme="majorEastAsia" w:hAnsiTheme="majorHAnsi" w:cstheme="majorBidi"/>
      <w:color w:val="2F5496" w:themeColor="accent1" w:themeShade="BF"/>
      <w:kern w:val="0"/>
      <w:sz w:val="26"/>
      <w:szCs w:val="26"/>
      <w:lang w:eastAsia="es-ES"/>
      <w14:ligatures w14:val="none"/>
    </w:rPr>
  </w:style>
  <w:style w:type="character" w:customStyle="1" w:styleId="Ttulo3Car">
    <w:name w:val="Título 3 Car"/>
    <w:basedOn w:val="Fuentedeprrafopredeter"/>
    <w:link w:val="Ttulo3"/>
    <w:rsid w:val="009558F3"/>
    <w:rPr>
      <w:rFonts w:asciiTheme="majorHAnsi" w:eastAsiaTheme="majorEastAsia" w:hAnsiTheme="majorHAnsi" w:cstheme="majorBidi"/>
      <w:color w:val="1F3763" w:themeColor="accent1" w:themeShade="7F"/>
      <w:kern w:val="0"/>
      <w:sz w:val="24"/>
      <w:szCs w:val="24"/>
      <w:lang w:eastAsia="es-ES"/>
      <w14:ligatures w14:val="none"/>
    </w:rPr>
  </w:style>
  <w:style w:type="character" w:customStyle="1" w:styleId="Ttulo4Car">
    <w:name w:val="Título 4 Car"/>
    <w:basedOn w:val="Fuentedeprrafopredeter"/>
    <w:link w:val="Ttulo4"/>
    <w:rsid w:val="009558F3"/>
    <w:rPr>
      <w:rFonts w:ascii="Arial" w:eastAsia="Arial" w:hAnsi="Arial" w:cs="Arial"/>
      <w:kern w:val="0"/>
      <w:sz w:val="24"/>
      <w:szCs w:val="24"/>
      <w:lang w:val="es-CR" w:eastAsia="es-CR"/>
      <w14:ligatures w14:val="none"/>
    </w:rPr>
  </w:style>
  <w:style w:type="character" w:customStyle="1" w:styleId="Ttulo5Car">
    <w:name w:val="Título 5 Car"/>
    <w:basedOn w:val="Fuentedeprrafopredeter"/>
    <w:link w:val="Ttulo5"/>
    <w:rsid w:val="009558F3"/>
    <w:rPr>
      <w:rFonts w:ascii="Calibri" w:eastAsia="Calibri" w:hAnsi="Calibri" w:cs="Calibri"/>
      <w:b/>
      <w:kern w:val="0"/>
      <w:lang w:val="es-CR" w:eastAsia="es-CR"/>
      <w14:ligatures w14:val="none"/>
    </w:rPr>
  </w:style>
  <w:style w:type="character" w:customStyle="1" w:styleId="Ttulo6Car">
    <w:name w:val="Título 6 Car"/>
    <w:basedOn w:val="Fuentedeprrafopredeter"/>
    <w:link w:val="Ttulo6"/>
    <w:rsid w:val="009558F3"/>
    <w:rPr>
      <w:rFonts w:ascii="Calibri" w:eastAsia="Calibri" w:hAnsi="Calibri" w:cs="Calibri"/>
      <w:b/>
      <w:kern w:val="0"/>
      <w:sz w:val="20"/>
      <w:szCs w:val="20"/>
      <w:lang w:val="es-CR" w:eastAsia="es-CR"/>
      <w14:ligatures w14:val="none"/>
    </w:rPr>
  </w:style>
  <w:style w:type="paragraph" w:styleId="Textonotapie">
    <w:name w:val="footnote text"/>
    <w:basedOn w:val="Normal"/>
    <w:link w:val="TextonotapieCar"/>
    <w:semiHidden/>
    <w:rsid w:val="009558F3"/>
    <w:rPr>
      <w:rFonts w:ascii="Times New Roman" w:eastAsia="Times New Roman" w:hAnsi="Times New Roman"/>
      <w:color w:val="auto"/>
      <w:sz w:val="20"/>
      <w:szCs w:val="20"/>
      <w:lang w:val="en-US"/>
    </w:rPr>
  </w:style>
  <w:style w:type="character" w:customStyle="1" w:styleId="TextonotapieCar">
    <w:name w:val="Texto nota pie Car"/>
    <w:basedOn w:val="Fuentedeprrafopredeter"/>
    <w:link w:val="Textonotapie"/>
    <w:semiHidden/>
    <w:rsid w:val="009558F3"/>
    <w:rPr>
      <w:rFonts w:ascii="Times New Roman" w:eastAsia="Times New Roman" w:hAnsi="Times New Roman" w:cs="Times New Roman"/>
      <w:kern w:val="0"/>
      <w:sz w:val="20"/>
      <w:szCs w:val="20"/>
      <w:lang w:val="en-US"/>
      <w14:ligatures w14:val="none"/>
    </w:rPr>
  </w:style>
  <w:style w:type="character" w:styleId="Refdenotaalpie">
    <w:name w:val="footnote reference"/>
    <w:basedOn w:val="Fuentedeprrafopredeter"/>
    <w:semiHidden/>
    <w:rsid w:val="009558F3"/>
    <w:rPr>
      <w:vertAlign w:val="superscript"/>
    </w:rPr>
  </w:style>
  <w:style w:type="character" w:styleId="Nmerodepgina">
    <w:name w:val="page number"/>
    <w:basedOn w:val="Fuentedeprrafopredeter"/>
    <w:rsid w:val="009558F3"/>
  </w:style>
  <w:style w:type="paragraph" w:customStyle="1" w:styleId="Textoindependiente21">
    <w:name w:val="Texto independiente 21"/>
    <w:basedOn w:val="Normal"/>
    <w:rsid w:val="009558F3"/>
    <w:pPr>
      <w:ind w:left="705"/>
    </w:pPr>
    <w:rPr>
      <w:rFonts w:ascii="Times New Roman" w:eastAsia="Times New Roman" w:hAnsi="Times New Roman"/>
      <w:b/>
      <w:color w:val="auto"/>
      <w:sz w:val="20"/>
      <w:szCs w:val="20"/>
      <w:lang w:val="es-ES" w:eastAsia="es-ES"/>
    </w:rPr>
  </w:style>
  <w:style w:type="paragraph" w:styleId="Lista2">
    <w:name w:val="List 2"/>
    <w:basedOn w:val="Normal"/>
    <w:uiPriority w:val="99"/>
    <w:unhideWhenUsed/>
    <w:rsid w:val="009558F3"/>
    <w:pPr>
      <w:ind w:left="566" w:hanging="283"/>
      <w:contextualSpacing/>
    </w:pPr>
    <w:rPr>
      <w:rFonts w:ascii="Times New Roman" w:eastAsia="Times New Roman" w:hAnsi="Times New Roman"/>
      <w:color w:val="auto"/>
      <w:lang w:val="es-ES" w:eastAsia="es-ES"/>
    </w:rPr>
  </w:style>
  <w:style w:type="paragraph" w:styleId="Listaconvietas3">
    <w:name w:val="List Bullet 3"/>
    <w:basedOn w:val="Normal"/>
    <w:uiPriority w:val="99"/>
    <w:unhideWhenUsed/>
    <w:rsid w:val="009558F3"/>
    <w:pPr>
      <w:numPr>
        <w:numId w:val="14"/>
      </w:numPr>
      <w:contextualSpacing/>
    </w:pPr>
    <w:rPr>
      <w:rFonts w:ascii="Times New Roman" w:eastAsia="Times New Roman" w:hAnsi="Times New Roman"/>
      <w:color w:val="auto"/>
      <w:lang w:val="es-ES" w:eastAsia="es-ES"/>
    </w:rPr>
  </w:style>
  <w:style w:type="paragraph" w:styleId="Continuarlista2">
    <w:name w:val="List Continue 2"/>
    <w:basedOn w:val="Normal"/>
    <w:uiPriority w:val="99"/>
    <w:unhideWhenUsed/>
    <w:rsid w:val="009558F3"/>
    <w:pPr>
      <w:spacing w:after="120"/>
      <w:ind w:left="566"/>
      <w:contextualSpacing/>
    </w:pPr>
    <w:rPr>
      <w:rFonts w:ascii="Times New Roman" w:eastAsia="Times New Roman" w:hAnsi="Times New Roman"/>
      <w:color w:val="auto"/>
      <w:lang w:val="es-ES" w:eastAsia="es-ES"/>
    </w:rPr>
  </w:style>
  <w:style w:type="paragraph" w:styleId="Textoindependiente">
    <w:name w:val="Body Text"/>
    <w:basedOn w:val="Normal"/>
    <w:link w:val="TextoindependienteCar"/>
    <w:uiPriority w:val="99"/>
    <w:unhideWhenUsed/>
    <w:rsid w:val="009558F3"/>
    <w:pPr>
      <w:spacing w:after="120"/>
    </w:pPr>
    <w:rPr>
      <w:rFonts w:ascii="Times New Roman" w:eastAsia="Times New Roman" w:hAnsi="Times New Roman"/>
      <w:color w:val="auto"/>
      <w:lang w:val="es-ES" w:eastAsia="es-ES"/>
    </w:rPr>
  </w:style>
  <w:style w:type="character" w:customStyle="1" w:styleId="TextoindependienteCar">
    <w:name w:val="Texto independiente Car"/>
    <w:basedOn w:val="Fuentedeprrafopredeter"/>
    <w:link w:val="Textoindependiente"/>
    <w:uiPriority w:val="99"/>
    <w:rsid w:val="009558F3"/>
    <w:rPr>
      <w:rFonts w:ascii="Times New Roman" w:eastAsia="Times New Roman" w:hAnsi="Times New Roman" w:cs="Times New Roman"/>
      <w:kern w:val="0"/>
      <w:sz w:val="24"/>
      <w:szCs w:val="24"/>
      <w:lang w:eastAsia="es-ES"/>
      <w14:ligatures w14:val="none"/>
    </w:rPr>
  </w:style>
  <w:style w:type="paragraph" w:styleId="Sangradetextonormal">
    <w:name w:val="Body Text Indent"/>
    <w:basedOn w:val="Normal"/>
    <w:link w:val="SangradetextonormalCar"/>
    <w:uiPriority w:val="99"/>
    <w:semiHidden/>
    <w:unhideWhenUsed/>
    <w:rsid w:val="009558F3"/>
    <w:pPr>
      <w:spacing w:after="120"/>
      <w:ind w:left="283"/>
    </w:pPr>
    <w:rPr>
      <w:rFonts w:ascii="Times New Roman" w:eastAsia="Times New Roman" w:hAnsi="Times New Roman"/>
      <w:color w:val="auto"/>
      <w:lang w:val="es-ES" w:eastAsia="es-ES"/>
    </w:rPr>
  </w:style>
  <w:style w:type="character" w:customStyle="1" w:styleId="SangradetextonormalCar">
    <w:name w:val="Sangría de texto normal Car"/>
    <w:basedOn w:val="Fuentedeprrafopredeter"/>
    <w:link w:val="Sangradetextonormal"/>
    <w:uiPriority w:val="99"/>
    <w:semiHidden/>
    <w:rsid w:val="009558F3"/>
    <w:rPr>
      <w:rFonts w:ascii="Times New Roman" w:eastAsia="Times New Roman" w:hAnsi="Times New Roman" w:cs="Times New Roman"/>
      <w:kern w:val="0"/>
      <w:sz w:val="24"/>
      <w:szCs w:val="24"/>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9558F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558F3"/>
    <w:rPr>
      <w:rFonts w:ascii="Times New Roman" w:eastAsia="Times New Roman" w:hAnsi="Times New Roman" w:cs="Times New Roman"/>
      <w:kern w:val="0"/>
      <w:sz w:val="24"/>
      <w:szCs w:val="24"/>
      <w:lang w:eastAsia="es-ES"/>
      <w14:ligatures w14:val="none"/>
    </w:rPr>
  </w:style>
  <w:style w:type="paragraph" w:styleId="Textodeglobo">
    <w:name w:val="Balloon Text"/>
    <w:basedOn w:val="Normal"/>
    <w:link w:val="TextodegloboCar"/>
    <w:uiPriority w:val="99"/>
    <w:semiHidden/>
    <w:unhideWhenUsed/>
    <w:rsid w:val="009558F3"/>
    <w:rPr>
      <w:rFonts w:ascii="Segoe UI" w:eastAsia="Times New Roman" w:hAnsi="Segoe UI" w:cs="Segoe UI"/>
      <w:color w:val="auto"/>
      <w:sz w:val="18"/>
      <w:szCs w:val="18"/>
      <w:lang w:val="es-ES" w:eastAsia="es-ES"/>
    </w:rPr>
  </w:style>
  <w:style w:type="character" w:customStyle="1" w:styleId="TextodegloboCar">
    <w:name w:val="Texto de globo Car"/>
    <w:basedOn w:val="Fuentedeprrafopredeter"/>
    <w:link w:val="Textodeglobo"/>
    <w:uiPriority w:val="99"/>
    <w:semiHidden/>
    <w:rsid w:val="009558F3"/>
    <w:rPr>
      <w:rFonts w:ascii="Segoe UI" w:eastAsia="Times New Roman" w:hAnsi="Segoe UI" w:cs="Segoe UI"/>
      <w:kern w:val="0"/>
      <w:sz w:val="18"/>
      <w:szCs w:val="18"/>
      <w:lang w:eastAsia="es-ES"/>
      <w14:ligatures w14:val="none"/>
    </w:rPr>
  </w:style>
  <w:style w:type="character" w:styleId="Refdenotaalfinal">
    <w:name w:val="endnote reference"/>
    <w:basedOn w:val="Fuentedeprrafopredeter"/>
    <w:uiPriority w:val="99"/>
    <w:semiHidden/>
    <w:unhideWhenUsed/>
    <w:rsid w:val="009558F3"/>
    <w:rPr>
      <w:vertAlign w:val="superscript"/>
    </w:rPr>
  </w:style>
  <w:style w:type="paragraph" w:styleId="Textonotaalfinal">
    <w:name w:val="endnote text"/>
    <w:basedOn w:val="Normal"/>
    <w:link w:val="TextonotaalfinalCar"/>
    <w:uiPriority w:val="99"/>
    <w:semiHidden/>
    <w:unhideWhenUsed/>
    <w:rsid w:val="009558F3"/>
    <w:rPr>
      <w:rFonts w:ascii="Times New Roman" w:eastAsia="Times New Roman" w:hAnsi="Times New Roman"/>
      <w:color w:val="auto"/>
      <w:sz w:val="20"/>
      <w:szCs w:val="20"/>
      <w:lang w:val="es-ES" w:eastAsia="es-ES"/>
    </w:rPr>
  </w:style>
  <w:style w:type="character" w:customStyle="1" w:styleId="TextonotaalfinalCar">
    <w:name w:val="Texto nota al final Car"/>
    <w:basedOn w:val="Fuentedeprrafopredeter"/>
    <w:link w:val="Textonotaalfinal"/>
    <w:uiPriority w:val="99"/>
    <w:semiHidden/>
    <w:rsid w:val="009558F3"/>
    <w:rPr>
      <w:rFonts w:ascii="Times New Roman" w:eastAsia="Times New Roman" w:hAnsi="Times New Roman" w:cs="Times New Roman"/>
      <w:kern w:val="0"/>
      <w:sz w:val="20"/>
      <w:szCs w:val="20"/>
      <w:lang w:eastAsia="es-ES"/>
      <w14:ligatures w14:val="none"/>
    </w:rPr>
  </w:style>
  <w:style w:type="numbering" w:customStyle="1" w:styleId="Sinlista1">
    <w:name w:val="Sin lista1"/>
    <w:next w:val="Sinlista"/>
    <w:uiPriority w:val="99"/>
    <w:semiHidden/>
    <w:unhideWhenUsed/>
    <w:rsid w:val="009558F3"/>
  </w:style>
  <w:style w:type="table" w:customStyle="1" w:styleId="TableNormal">
    <w:name w:val="Table Normal"/>
    <w:rsid w:val="009558F3"/>
    <w:rPr>
      <w:rFonts w:ascii="Calibri" w:eastAsia="Calibri" w:hAnsi="Calibri" w:cs="Calibri"/>
      <w:kern w:val="0"/>
      <w:lang w:val="es-CR" w:eastAsia="es-CR"/>
      <w14:ligatures w14:val="none"/>
    </w:rPr>
    <w:tblPr>
      <w:tblCellMar>
        <w:top w:w="0" w:type="dxa"/>
        <w:left w:w="0" w:type="dxa"/>
        <w:bottom w:w="0" w:type="dxa"/>
        <w:right w:w="0" w:type="dxa"/>
      </w:tblCellMar>
    </w:tblPr>
  </w:style>
  <w:style w:type="paragraph" w:styleId="Ttulo">
    <w:name w:val="Title"/>
    <w:basedOn w:val="Normal"/>
    <w:next w:val="Normal"/>
    <w:link w:val="TtuloCar"/>
    <w:rsid w:val="009558F3"/>
    <w:pPr>
      <w:keepNext/>
      <w:keepLines/>
      <w:spacing w:before="480" w:after="120" w:line="259" w:lineRule="auto"/>
    </w:pPr>
    <w:rPr>
      <w:rFonts w:ascii="Calibri" w:hAnsi="Calibri" w:cs="Calibri"/>
      <w:b/>
      <w:color w:val="auto"/>
      <w:sz w:val="72"/>
      <w:szCs w:val="72"/>
      <w:lang w:eastAsia="es-CR"/>
    </w:rPr>
  </w:style>
  <w:style w:type="character" w:customStyle="1" w:styleId="TtuloCar">
    <w:name w:val="Título Car"/>
    <w:basedOn w:val="Fuentedeprrafopredeter"/>
    <w:link w:val="Ttulo"/>
    <w:rsid w:val="009558F3"/>
    <w:rPr>
      <w:rFonts w:ascii="Calibri" w:eastAsia="Calibri" w:hAnsi="Calibri" w:cs="Calibri"/>
      <w:b/>
      <w:kern w:val="0"/>
      <w:sz w:val="72"/>
      <w:szCs w:val="72"/>
      <w:lang w:val="es-CR" w:eastAsia="es-CR"/>
      <w14:ligatures w14:val="none"/>
    </w:rPr>
  </w:style>
  <w:style w:type="paragraph" w:styleId="Subttulo">
    <w:name w:val="Subtitle"/>
    <w:basedOn w:val="Normal"/>
    <w:next w:val="Normal"/>
    <w:link w:val="SubttuloCar"/>
    <w:rsid w:val="009558F3"/>
    <w:pPr>
      <w:keepNext/>
      <w:keepLines/>
      <w:spacing w:before="360" w:after="80" w:line="259" w:lineRule="auto"/>
    </w:pPr>
    <w:rPr>
      <w:rFonts w:ascii="Georgia" w:eastAsia="Georgia" w:hAnsi="Georgia" w:cs="Georgia"/>
      <w:i/>
      <w:color w:val="666666"/>
      <w:sz w:val="48"/>
      <w:szCs w:val="48"/>
      <w:lang w:eastAsia="es-CR"/>
    </w:rPr>
  </w:style>
  <w:style w:type="character" w:customStyle="1" w:styleId="SubttuloCar">
    <w:name w:val="Subtítulo Car"/>
    <w:basedOn w:val="Fuentedeprrafopredeter"/>
    <w:link w:val="Subttulo"/>
    <w:rsid w:val="009558F3"/>
    <w:rPr>
      <w:rFonts w:ascii="Georgia" w:eastAsia="Georgia" w:hAnsi="Georgia" w:cs="Georgia"/>
      <w:i/>
      <w:color w:val="666666"/>
      <w:kern w:val="0"/>
      <w:sz w:val="48"/>
      <w:szCs w:val="48"/>
      <w:lang w:val="es-CR" w:eastAsia="es-CR"/>
      <w14:ligatures w14:val="none"/>
    </w:rPr>
  </w:style>
  <w:style w:type="table" w:customStyle="1" w:styleId="13">
    <w:name w:val="13"/>
    <w:basedOn w:val="TableNormal"/>
    <w:rsid w:val="009558F3"/>
    <w:tblPr>
      <w:tblStyleRowBandSize w:val="1"/>
      <w:tblStyleColBandSize w:val="1"/>
      <w:tblCellMar>
        <w:left w:w="70" w:type="dxa"/>
        <w:right w:w="70" w:type="dxa"/>
      </w:tblCellMar>
    </w:tblPr>
  </w:style>
  <w:style w:type="table" w:customStyle="1" w:styleId="12">
    <w:name w:val="12"/>
    <w:basedOn w:val="TableNormal"/>
    <w:rsid w:val="009558F3"/>
    <w:tblPr>
      <w:tblStyleRowBandSize w:val="1"/>
      <w:tblStyleColBandSize w:val="1"/>
      <w:tblCellMar>
        <w:left w:w="70" w:type="dxa"/>
        <w:right w:w="70" w:type="dxa"/>
      </w:tblCellMar>
    </w:tblPr>
  </w:style>
  <w:style w:type="table" w:customStyle="1" w:styleId="11">
    <w:name w:val="11"/>
    <w:basedOn w:val="TableNormal"/>
    <w:rsid w:val="009558F3"/>
    <w:tblPr>
      <w:tblStyleRowBandSize w:val="1"/>
      <w:tblStyleColBandSize w:val="1"/>
      <w:tblCellMar>
        <w:left w:w="70" w:type="dxa"/>
        <w:right w:w="70" w:type="dxa"/>
      </w:tblCellMar>
    </w:tblPr>
  </w:style>
  <w:style w:type="table" w:customStyle="1" w:styleId="9">
    <w:name w:val="9"/>
    <w:basedOn w:val="TableNormal"/>
    <w:rsid w:val="009558F3"/>
    <w:tblPr>
      <w:tblStyleRowBandSize w:val="1"/>
      <w:tblStyleColBandSize w:val="1"/>
      <w:tblCellMar>
        <w:top w:w="100" w:type="dxa"/>
        <w:left w:w="100" w:type="dxa"/>
        <w:bottom w:w="100" w:type="dxa"/>
        <w:right w:w="100" w:type="dxa"/>
      </w:tblCellMar>
    </w:tblPr>
  </w:style>
  <w:style w:type="table" w:customStyle="1" w:styleId="8">
    <w:name w:val="8"/>
    <w:basedOn w:val="TableNormal"/>
    <w:rsid w:val="009558F3"/>
    <w:tblPr>
      <w:tblStyleRowBandSize w:val="1"/>
      <w:tblStyleColBandSize w:val="1"/>
      <w:tblCellMar>
        <w:top w:w="100" w:type="dxa"/>
        <w:left w:w="100" w:type="dxa"/>
        <w:bottom w:w="100" w:type="dxa"/>
        <w:right w:w="100" w:type="dxa"/>
      </w:tblCellMar>
    </w:tblPr>
  </w:style>
  <w:style w:type="table" w:customStyle="1" w:styleId="7">
    <w:name w:val="7"/>
    <w:basedOn w:val="TableNormal"/>
    <w:rsid w:val="009558F3"/>
    <w:tblPr>
      <w:tblStyleRowBandSize w:val="1"/>
      <w:tblStyleColBandSize w:val="1"/>
      <w:tblCellMar>
        <w:top w:w="100" w:type="dxa"/>
        <w:left w:w="100" w:type="dxa"/>
        <w:bottom w:w="100" w:type="dxa"/>
        <w:right w:w="100" w:type="dxa"/>
      </w:tblCellMar>
    </w:tblPr>
  </w:style>
  <w:style w:type="table" w:customStyle="1" w:styleId="6">
    <w:name w:val="6"/>
    <w:basedOn w:val="TableNormal"/>
    <w:rsid w:val="009558F3"/>
    <w:tblPr>
      <w:tblStyleRowBandSize w:val="1"/>
      <w:tblStyleColBandSize w:val="1"/>
      <w:tblCellMar>
        <w:top w:w="100" w:type="dxa"/>
        <w:left w:w="100" w:type="dxa"/>
        <w:bottom w:w="100" w:type="dxa"/>
        <w:right w:w="100" w:type="dxa"/>
      </w:tblCellMar>
    </w:tblPr>
  </w:style>
  <w:style w:type="table" w:customStyle="1" w:styleId="5">
    <w:name w:val="5"/>
    <w:basedOn w:val="TableNormal"/>
    <w:rsid w:val="009558F3"/>
    <w:tblPr>
      <w:tblStyleRowBandSize w:val="1"/>
      <w:tblStyleColBandSize w:val="1"/>
      <w:tblCellMar>
        <w:left w:w="70" w:type="dxa"/>
        <w:right w:w="70" w:type="dxa"/>
      </w:tblCellMar>
    </w:tblPr>
  </w:style>
  <w:style w:type="table" w:customStyle="1" w:styleId="4">
    <w:name w:val="4"/>
    <w:basedOn w:val="TableNormal"/>
    <w:rsid w:val="009558F3"/>
    <w:tblPr>
      <w:tblStyleRowBandSize w:val="1"/>
      <w:tblStyleColBandSize w:val="1"/>
      <w:tblCellMar>
        <w:top w:w="100" w:type="dxa"/>
        <w:left w:w="100" w:type="dxa"/>
        <w:bottom w:w="100" w:type="dxa"/>
        <w:right w:w="100" w:type="dxa"/>
      </w:tblCellMar>
    </w:tblPr>
  </w:style>
  <w:style w:type="table" w:customStyle="1" w:styleId="3">
    <w:name w:val="3"/>
    <w:basedOn w:val="TableNormal"/>
    <w:rsid w:val="009558F3"/>
    <w:tblPr>
      <w:tblStyleRowBandSize w:val="1"/>
      <w:tblStyleColBandSize w:val="1"/>
      <w:tblCellMar>
        <w:top w:w="100" w:type="dxa"/>
        <w:left w:w="100" w:type="dxa"/>
        <w:bottom w:w="100" w:type="dxa"/>
        <w:right w:w="100" w:type="dxa"/>
      </w:tblCellMar>
    </w:tblPr>
  </w:style>
  <w:style w:type="table" w:customStyle="1" w:styleId="2">
    <w:name w:val="2"/>
    <w:basedOn w:val="TableNormal"/>
    <w:rsid w:val="009558F3"/>
    <w:tblPr>
      <w:tblStyleRowBandSize w:val="1"/>
      <w:tblStyleColBandSize w:val="1"/>
      <w:tblCellMar>
        <w:top w:w="100" w:type="dxa"/>
        <w:left w:w="100" w:type="dxa"/>
        <w:bottom w:w="100" w:type="dxa"/>
        <w:right w:w="100" w:type="dxa"/>
      </w:tblCellMar>
    </w:tblPr>
  </w:style>
  <w:style w:type="table" w:customStyle="1" w:styleId="1">
    <w:name w:val="1"/>
    <w:basedOn w:val="TableNormal"/>
    <w:rsid w:val="009558F3"/>
    <w:tblPr>
      <w:tblStyleRowBandSize w:val="1"/>
      <w:tblStyleColBandSize w:val="1"/>
      <w:tblCellMar>
        <w:left w:w="70" w:type="dxa"/>
        <w:right w:w="70" w:type="dxa"/>
      </w:tblCellMar>
    </w:tblPr>
  </w:style>
  <w:style w:type="paragraph" w:customStyle="1" w:styleId="Sinespaciado1">
    <w:name w:val="Sin espaciado1"/>
    <w:next w:val="Sinespaciado"/>
    <w:uiPriority w:val="1"/>
    <w:qFormat/>
    <w:rsid w:val="009558F3"/>
    <w:pPr>
      <w:spacing w:after="0" w:line="240" w:lineRule="auto"/>
    </w:pPr>
    <w:rPr>
      <w:kern w:val="0"/>
      <w:lang w:val="es-CR"/>
      <w14:ligatures w14:val="none"/>
    </w:rPr>
  </w:style>
  <w:style w:type="paragraph" w:customStyle="1" w:styleId="Descripcin1">
    <w:name w:val="Descripción1"/>
    <w:basedOn w:val="Normal"/>
    <w:next w:val="Normal"/>
    <w:uiPriority w:val="35"/>
    <w:semiHidden/>
    <w:unhideWhenUsed/>
    <w:qFormat/>
    <w:rsid w:val="009558F3"/>
    <w:pPr>
      <w:spacing w:after="200"/>
    </w:pPr>
    <w:rPr>
      <w:rFonts w:ascii="Calibri" w:hAnsi="Calibri" w:cs="Calibri"/>
      <w:i/>
      <w:iCs/>
      <w:color w:val="1F497D"/>
      <w:sz w:val="18"/>
      <w:szCs w:val="18"/>
      <w:lang w:eastAsia="es-CR"/>
    </w:rPr>
  </w:style>
  <w:style w:type="paragraph" w:customStyle="1" w:styleId="TtuloTDC1">
    <w:name w:val="Título TDC1"/>
    <w:basedOn w:val="Ttulo1"/>
    <w:next w:val="Normal"/>
    <w:uiPriority w:val="39"/>
    <w:unhideWhenUsed/>
    <w:qFormat/>
    <w:rsid w:val="009558F3"/>
    <w:pPr>
      <w:keepLines/>
      <w:spacing w:before="240" w:line="259" w:lineRule="auto"/>
      <w:ind w:firstLine="0"/>
      <w:jc w:val="left"/>
      <w:outlineLvl w:val="9"/>
    </w:pPr>
    <w:rPr>
      <w:rFonts w:ascii="Calibri" w:hAnsi="Calibri" w:cs="Times New Roman"/>
      <w:b w:val="0"/>
      <w:color w:val="365F91"/>
      <w:sz w:val="32"/>
      <w:szCs w:val="32"/>
      <w:lang w:val="es-CR" w:eastAsia="es-CR"/>
    </w:rPr>
  </w:style>
  <w:style w:type="paragraph" w:styleId="TDC1">
    <w:name w:val="toc 1"/>
    <w:basedOn w:val="Normal"/>
    <w:next w:val="Normal"/>
    <w:autoRedefine/>
    <w:uiPriority w:val="39"/>
    <w:unhideWhenUsed/>
    <w:rsid w:val="009558F3"/>
    <w:pPr>
      <w:tabs>
        <w:tab w:val="right" w:leader="dot" w:pos="9395"/>
      </w:tabs>
      <w:spacing w:after="100" w:line="259" w:lineRule="auto"/>
      <w:jc w:val="both"/>
    </w:pPr>
    <w:rPr>
      <w:rFonts w:ascii="Calibri" w:hAnsi="Calibri" w:cs="Calibri"/>
      <w:color w:val="auto"/>
      <w:sz w:val="22"/>
      <w:szCs w:val="22"/>
      <w:lang w:eastAsia="es-CR"/>
    </w:rPr>
  </w:style>
  <w:style w:type="paragraph" w:styleId="TDC2">
    <w:name w:val="toc 2"/>
    <w:basedOn w:val="Normal"/>
    <w:next w:val="Normal"/>
    <w:autoRedefine/>
    <w:uiPriority w:val="39"/>
    <w:unhideWhenUsed/>
    <w:rsid w:val="009558F3"/>
    <w:pPr>
      <w:spacing w:after="100" w:line="259" w:lineRule="auto"/>
      <w:ind w:left="220"/>
    </w:pPr>
    <w:rPr>
      <w:rFonts w:ascii="Calibri" w:hAnsi="Calibri" w:cs="Calibri"/>
      <w:color w:val="auto"/>
      <w:sz w:val="22"/>
      <w:szCs w:val="22"/>
      <w:lang w:eastAsia="es-CR"/>
    </w:rPr>
  </w:style>
  <w:style w:type="paragraph" w:styleId="TDC3">
    <w:name w:val="toc 3"/>
    <w:basedOn w:val="Normal"/>
    <w:next w:val="Normal"/>
    <w:autoRedefine/>
    <w:uiPriority w:val="39"/>
    <w:unhideWhenUsed/>
    <w:rsid w:val="009558F3"/>
    <w:pPr>
      <w:spacing w:after="100" w:line="259" w:lineRule="auto"/>
      <w:ind w:left="440"/>
    </w:pPr>
    <w:rPr>
      <w:rFonts w:ascii="Calibri" w:hAnsi="Calibri" w:cs="Calibri"/>
      <w:color w:val="auto"/>
      <w:sz w:val="22"/>
      <w:szCs w:val="22"/>
      <w:lang w:eastAsia="es-CR"/>
    </w:rPr>
  </w:style>
  <w:style w:type="character" w:customStyle="1" w:styleId="Hipervnculo1">
    <w:name w:val="Hipervínculo1"/>
    <w:basedOn w:val="Fuentedeprrafopredeter"/>
    <w:uiPriority w:val="99"/>
    <w:unhideWhenUsed/>
    <w:rsid w:val="009558F3"/>
    <w:rPr>
      <w:color w:val="0000FF"/>
      <w:u w:val="single"/>
    </w:rPr>
  </w:style>
  <w:style w:type="character" w:customStyle="1" w:styleId="ui-provider">
    <w:name w:val="ui-provider"/>
    <w:basedOn w:val="Fuentedeprrafopredeter"/>
    <w:rsid w:val="009558F3"/>
  </w:style>
  <w:style w:type="character" w:styleId="Hipervnculo">
    <w:name w:val="Hyperlink"/>
    <w:basedOn w:val="Fuentedeprrafopredeter"/>
    <w:uiPriority w:val="99"/>
    <w:semiHidden/>
    <w:unhideWhenUsed/>
    <w:rsid w:val="009558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C9DC2E2A91EB408396B7CE8BC58A5E" ma:contentTypeVersion="15" ma:contentTypeDescription="Crear nuevo documento." ma:contentTypeScope="" ma:versionID="6e266aa30e48779f0ac16073b472a72f">
  <xsd:schema xmlns:xsd="http://www.w3.org/2001/XMLSchema" xmlns:xs="http://www.w3.org/2001/XMLSchema" xmlns:p="http://schemas.microsoft.com/office/2006/metadata/properties" xmlns:ns2="4eac72f8-5ca7-4299-b615-0edbd4011f06" xmlns:ns3="d73386f5-4694-4ba8-8454-3b864b50a4b8" targetNamespace="http://schemas.microsoft.com/office/2006/metadata/properties" ma:root="true" ma:fieldsID="ec4980c39ee06c3d6141f2e9f5232e1b" ns2:_="" ns3:_="">
    <xsd:import namespace="4eac72f8-5ca7-4299-b615-0edbd4011f06"/>
    <xsd:import namespace="d73386f5-4694-4ba8-8454-3b864b50a4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c72f8-5ca7-4299-b615-0edbd4011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9180cf9-df0f-4617-823b-e40de00ae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386f5-4694-4ba8-8454-3b864b50a4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1d423d-bc58-453f-b9cd-e2392126a80a}" ma:internalName="TaxCatchAll" ma:showField="CatchAllData" ma:web="d73386f5-4694-4ba8-8454-3b864b50a4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0D32A-306A-4BEE-BA59-415495B1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c72f8-5ca7-4299-b615-0edbd4011f06"/>
    <ds:schemaRef ds:uri="d73386f5-4694-4ba8-8454-3b864b50a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627B9-0E77-4214-A8D0-9A6AF6AF2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2735</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Arias Marchena</dc:creator>
  <cp:keywords/>
  <dc:description/>
  <cp:lastModifiedBy>Andrea Vanessa Saborío Hernández</cp:lastModifiedBy>
  <cp:revision>8</cp:revision>
  <dcterms:created xsi:type="dcterms:W3CDTF">2024-06-05T20:49:00Z</dcterms:created>
  <dcterms:modified xsi:type="dcterms:W3CDTF">2024-06-05T20:54:00Z</dcterms:modified>
</cp:coreProperties>
</file>