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8986"/>
      </w:tblGrid>
      <w:tr w:rsidR="002C3918" w14:paraId="0C7511BC" w14:textId="77777777">
        <w:trPr>
          <w:trHeight w:val="1446"/>
        </w:trPr>
        <w:tc>
          <w:tcPr>
            <w:tcW w:w="1862" w:type="dxa"/>
            <w:tcBorders>
              <w:right w:val="nil"/>
            </w:tcBorders>
          </w:tcPr>
          <w:p w14:paraId="79869B62" w14:textId="77777777" w:rsidR="002C3918" w:rsidRDefault="002C3918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14:paraId="3C03F9B6" w14:textId="0E648B4B" w:rsidR="002C3918" w:rsidRDefault="00966C7D">
            <w:pPr>
              <w:pStyle w:val="TableParagraph"/>
              <w:ind w:left="16"/>
              <w:rPr>
                <w:rFonts w:ascii="Times New Roman"/>
                <w:sz w:val="20"/>
              </w:rPr>
            </w:pPr>
            <w:r w:rsidRPr="004F4B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40660E" wp14:editId="3B980E9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1110615" cy="581025"/>
                  <wp:effectExtent l="0" t="0" r="6985" b="317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6" w:type="dxa"/>
            <w:tcBorders>
              <w:left w:val="nil"/>
            </w:tcBorders>
          </w:tcPr>
          <w:p w14:paraId="7F8F7F60" w14:textId="5AC99178" w:rsidR="002C3918" w:rsidRDefault="000A751C">
            <w:pPr>
              <w:pStyle w:val="TableParagraph"/>
              <w:spacing w:before="3"/>
              <w:ind w:left="999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sz w:val="29"/>
              </w:rPr>
              <w:t xml:space="preserve">FORMULARIO DE INSCRIPCION </w:t>
            </w:r>
            <w:r w:rsidR="00C521BE">
              <w:rPr>
                <w:rFonts w:ascii="Calibri"/>
                <w:b/>
                <w:sz w:val="29"/>
              </w:rPr>
              <w:t xml:space="preserve">COMO </w:t>
            </w:r>
            <w:r w:rsidR="00D308A0">
              <w:rPr>
                <w:rFonts w:ascii="Calibri"/>
                <w:b/>
                <w:sz w:val="29"/>
              </w:rPr>
              <w:t>PARTICIPANTE EN LOS PORCESO</w:t>
            </w:r>
            <w:r w:rsidR="004821EE">
              <w:rPr>
                <w:rFonts w:ascii="Calibri"/>
                <w:b/>
                <w:sz w:val="29"/>
              </w:rPr>
              <w:t>S</w:t>
            </w:r>
            <w:r w:rsidR="00D308A0">
              <w:rPr>
                <w:rFonts w:ascii="Calibri"/>
                <w:b/>
                <w:sz w:val="29"/>
              </w:rPr>
              <w:t xml:space="preserve"> DE VENTA </w:t>
            </w:r>
            <w:r w:rsidR="003F0A44">
              <w:rPr>
                <w:rFonts w:ascii="Calibri"/>
                <w:b/>
                <w:sz w:val="29"/>
              </w:rPr>
              <w:t>DE</w:t>
            </w:r>
            <w:r w:rsidR="003F0A44">
              <w:rPr>
                <w:rFonts w:ascii="Calibri"/>
                <w:b/>
                <w:spacing w:val="-3"/>
                <w:sz w:val="29"/>
              </w:rPr>
              <w:t xml:space="preserve"> </w:t>
            </w:r>
            <w:r w:rsidR="003F0A44">
              <w:rPr>
                <w:rFonts w:ascii="Calibri"/>
                <w:b/>
                <w:sz w:val="29"/>
              </w:rPr>
              <w:t>BIENES</w:t>
            </w:r>
            <w:r w:rsidR="003F0A44">
              <w:rPr>
                <w:rFonts w:ascii="Calibri"/>
                <w:b/>
                <w:spacing w:val="-2"/>
                <w:sz w:val="29"/>
              </w:rPr>
              <w:t xml:space="preserve"> </w:t>
            </w:r>
            <w:r w:rsidR="003F0A44">
              <w:rPr>
                <w:rFonts w:ascii="Calibri"/>
                <w:b/>
                <w:sz w:val="29"/>
              </w:rPr>
              <w:t>ADJUDICADOS</w:t>
            </w:r>
          </w:p>
          <w:p w14:paraId="3F1671EC" w14:textId="09195E6B" w:rsidR="002C3918" w:rsidRDefault="00A91FD8">
            <w:pPr>
              <w:pStyle w:val="TableParagraph"/>
              <w:tabs>
                <w:tab w:val="left" w:leader="hyphen" w:pos="6152"/>
                <w:tab w:val="left" w:pos="8663"/>
              </w:tabs>
              <w:spacing w:before="251"/>
              <w:ind w:left="207"/>
              <w:rPr>
                <w:rFonts w:ascii="Palatino Linotype"/>
                <w:b/>
                <w:sz w:val="19"/>
              </w:rPr>
            </w:pPr>
            <w:r>
              <w:rPr>
                <w:b/>
                <w:sz w:val="18"/>
              </w:rPr>
              <w:t>REMATE</w:t>
            </w:r>
            <w:r w:rsidR="003F0A44">
              <w:rPr>
                <w:b/>
                <w:spacing w:val="1"/>
                <w:sz w:val="18"/>
              </w:rPr>
              <w:t xml:space="preserve"> </w:t>
            </w:r>
            <w:r w:rsidR="003F0A44">
              <w:rPr>
                <w:b/>
                <w:sz w:val="18"/>
              </w:rPr>
              <w:t>DE</w:t>
            </w:r>
            <w:r w:rsidR="003F0A44">
              <w:rPr>
                <w:b/>
                <w:spacing w:val="-3"/>
                <w:sz w:val="18"/>
              </w:rPr>
              <w:t xml:space="preserve"> </w:t>
            </w:r>
            <w:r w:rsidR="003F0A44">
              <w:rPr>
                <w:b/>
                <w:sz w:val="18"/>
              </w:rPr>
              <w:t>VENTA</w:t>
            </w:r>
            <w:r w:rsidR="003F0A44">
              <w:rPr>
                <w:b/>
                <w:spacing w:val="-1"/>
                <w:sz w:val="18"/>
              </w:rPr>
              <w:t xml:space="preserve"> </w:t>
            </w:r>
            <w:r w:rsidR="003F0A44">
              <w:rPr>
                <w:b/>
                <w:sz w:val="18"/>
              </w:rPr>
              <w:t>No</w:t>
            </w:r>
            <w:r w:rsidR="003F0A44">
              <w:rPr>
                <w:rFonts w:ascii="Palatino Linotype"/>
                <w:b/>
                <w:sz w:val="19"/>
              </w:rPr>
              <w:t xml:space="preserve">. </w:t>
            </w:r>
            <w:r w:rsidR="003F0A44">
              <w:rPr>
                <w:rFonts w:ascii="Palatino Linotype"/>
                <w:b/>
                <w:sz w:val="19"/>
              </w:rPr>
              <w:tab/>
            </w:r>
          </w:p>
          <w:p w14:paraId="5B1D41E0" w14:textId="5D7AE216" w:rsidR="002C3918" w:rsidRDefault="003F0A44">
            <w:pPr>
              <w:pStyle w:val="TableParagraph"/>
              <w:tabs>
                <w:tab w:val="left" w:pos="1057"/>
                <w:tab w:val="left" w:pos="3099"/>
                <w:tab w:val="left" w:pos="4199"/>
                <w:tab w:val="left" w:pos="6056"/>
              </w:tabs>
              <w:spacing w:before="36"/>
              <w:ind w:left="207"/>
              <w:rPr>
                <w:b/>
                <w:sz w:val="12"/>
              </w:rPr>
            </w:pPr>
            <w:r>
              <w:rPr>
                <w:rFonts w:ascii="Palatino Linotype" w:hAnsi="Palatino Linotype"/>
                <w:b/>
              </w:rPr>
              <w:t>Subasta</w:t>
            </w:r>
            <w:r>
              <w:rPr>
                <w:rFonts w:ascii="Palatino Linotype" w:hAnsi="Palatino Linotype"/>
                <w:b/>
                <w:spacing w:val="1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</w:rPr>
              <w:t>(</w:t>
            </w:r>
            <w:r>
              <w:rPr>
                <w:rFonts w:ascii="Palatino Linotype" w:hAnsi="Palatino Linotype"/>
                <w:b/>
                <w:spacing w:val="50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)</w:t>
            </w:r>
            <w:proofErr w:type="gramEnd"/>
            <w:r w:rsidR="00AF46C5">
              <w:rPr>
                <w:rFonts w:ascii="Palatino Linotype" w:hAnsi="Palatino Linotype"/>
                <w:b/>
              </w:rPr>
              <w:t xml:space="preserve"> Venta Directa</w:t>
            </w:r>
            <w:r w:rsidR="0069058F">
              <w:rPr>
                <w:rFonts w:ascii="Palatino Linotype" w:hAnsi="Palatino Linotype"/>
                <w:b/>
              </w:rPr>
              <w:t xml:space="preserve"> (  )</w:t>
            </w:r>
            <w:r>
              <w:rPr>
                <w:rFonts w:ascii="Palatino Linotype" w:hAnsi="Palatino Linotype"/>
                <w:b/>
              </w:rPr>
              <w:tab/>
            </w:r>
            <w:r>
              <w:rPr>
                <w:b/>
                <w:sz w:val="12"/>
              </w:rPr>
              <w:t>número</w:t>
            </w:r>
            <w:r>
              <w:rPr>
                <w:b/>
                <w:sz w:val="12"/>
              </w:rPr>
              <w:tab/>
              <w:t>año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publicación</w:t>
            </w:r>
            <w:r>
              <w:rPr>
                <w:b/>
                <w:sz w:val="12"/>
              </w:rPr>
              <w:tab/>
            </w:r>
          </w:p>
        </w:tc>
      </w:tr>
    </w:tbl>
    <w:p w14:paraId="0236073B" w14:textId="77777777" w:rsidR="002C3918" w:rsidRDefault="002C3918">
      <w:pPr>
        <w:pStyle w:val="Textoindependiente"/>
        <w:spacing w:before="9"/>
        <w:rPr>
          <w:rFonts w:ascii="Times New Roman"/>
          <w:sz w:val="10"/>
        </w:rPr>
      </w:pPr>
    </w:p>
    <w:p w14:paraId="6DC0232B" w14:textId="3097E039" w:rsidR="002C3918" w:rsidRPr="0069058F" w:rsidRDefault="005235B1">
      <w:pPr>
        <w:spacing w:before="95"/>
        <w:ind w:left="140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865E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Serán considerados como participantes del remate los interesados que previamente y con antelación de al menos 15 minutos antes de la hora de inicio del remate haya completado y presentado todos los requisitos, aquí esbozados</w:t>
      </w:r>
      <w:r w:rsidR="003F0A44" w:rsidRP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. Para la hora señalada en la publicación de venta; se utilizará la que indique el reloj dispuesto para tales efectos en la oficina </w:t>
      </w:r>
      <w:r w:rsidR="00494B2C" w:rsidRP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Administrativo financiero, ubicada en oficinas centrales </w:t>
      </w:r>
      <w:r w:rsidR="001C746C" w:rsidRP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del INFOCOOP</w:t>
      </w:r>
      <w:r w:rsidR="002B214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,</w:t>
      </w:r>
      <w:r w:rsidR="001C746C" w:rsidRP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San </w:t>
      </w:r>
      <w:r w:rsidR="00226EA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J</w:t>
      </w:r>
      <w:r w:rsid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os</w:t>
      </w:r>
      <w:r w:rsidR="00226EA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é</w:t>
      </w:r>
      <w:r w:rsid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entre avenidas 5 y 7 sobre calle 20</w:t>
      </w:r>
      <w:r w:rsidR="003F0A44" w:rsidRPr="0069058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14:paraId="7F12266D" w14:textId="77777777" w:rsidR="002C3918" w:rsidRDefault="002C3918">
      <w:pPr>
        <w:pStyle w:val="Textoindependiente"/>
        <w:spacing w:before="10"/>
        <w:rPr>
          <w:sz w:val="17"/>
        </w:rPr>
      </w:pPr>
    </w:p>
    <w:p w14:paraId="3217378C" w14:textId="77777777" w:rsidR="002D5C97" w:rsidRDefault="003F0A44">
      <w:pPr>
        <w:pStyle w:val="Ttulo1"/>
        <w:ind w:right="41"/>
        <w:jc w:val="center"/>
        <w:rPr>
          <w:spacing w:val="-2"/>
        </w:rPr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OFERENTE</w:t>
      </w:r>
      <w:r>
        <w:rPr>
          <w:spacing w:val="-2"/>
        </w:rPr>
        <w:t xml:space="preserve"> </w:t>
      </w:r>
    </w:p>
    <w:p w14:paraId="79EA7849" w14:textId="77777777" w:rsidR="002D5C97" w:rsidRDefault="002D5C97">
      <w:pPr>
        <w:pStyle w:val="Ttulo1"/>
        <w:ind w:right="41"/>
        <w:jc w:val="center"/>
        <w:rPr>
          <w:spacing w:val="-2"/>
        </w:rPr>
      </w:pPr>
    </w:p>
    <w:p w14:paraId="5C812F13" w14:textId="77777777" w:rsidR="002D5C97" w:rsidRDefault="002D5C97">
      <w:pPr>
        <w:pStyle w:val="Ttulo1"/>
        <w:ind w:right="41"/>
        <w:jc w:val="center"/>
        <w:rPr>
          <w:spacing w:val="-2"/>
        </w:rPr>
      </w:pPr>
    </w:p>
    <w:p w14:paraId="76591376" w14:textId="33158AF9" w:rsidR="002C3918" w:rsidRDefault="003F0A44" w:rsidP="002D5C97">
      <w:pPr>
        <w:pStyle w:val="Ttulo1"/>
        <w:ind w:right="41"/>
      </w:pPr>
      <w:r>
        <w:t>PERSONA</w:t>
      </w:r>
      <w:r>
        <w:rPr>
          <w:spacing w:val="-2"/>
        </w:rPr>
        <w:t xml:space="preserve"> </w:t>
      </w:r>
      <w:r>
        <w:t>FISICA</w:t>
      </w:r>
    </w:p>
    <w:p w14:paraId="524C9D69" w14:textId="77777777" w:rsidR="002C3918" w:rsidRDefault="002C3918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7166"/>
      </w:tblGrid>
      <w:tr w:rsidR="002C3918" w14:paraId="013D57B8" w14:textId="77777777">
        <w:trPr>
          <w:trHeight w:val="457"/>
        </w:trPr>
        <w:tc>
          <w:tcPr>
            <w:tcW w:w="3630" w:type="dxa"/>
            <w:shd w:val="clear" w:color="auto" w:fill="FAD3B4"/>
          </w:tcPr>
          <w:p w14:paraId="603FB59C" w14:textId="77777777" w:rsidR="002C3918" w:rsidRDefault="003F0A44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Nombre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Completo</w:t>
            </w:r>
          </w:p>
        </w:tc>
        <w:tc>
          <w:tcPr>
            <w:tcW w:w="7166" w:type="dxa"/>
          </w:tcPr>
          <w:p w14:paraId="0727142B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918" w14:paraId="24EE2D8D" w14:textId="77777777">
        <w:trPr>
          <w:trHeight w:val="462"/>
        </w:trPr>
        <w:tc>
          <w:tcPr>
            <w:tcW w:w="3630" w:type="dxa"/>
            <w:shd w:val="clear" w:color="auto" w:fill="FAD3B4"/>
          </w:tcPr>
          <w:p w14:paraId="295AD3C2" w14:textId="77777777" w:rsidR="002C3918" w:rsidRDefault="003F0A44">
            <w:pPr>
              <w:pStyle w:val="TableParagraph"/>
              <w:spacing w:before="3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identificación</w:t>
            </w:r>
          </w:p>
        </w:tc>
        <w:tc>
          <w:tcPr>
            <w:tcW w:w="7166" w:type="dxa"/>
          </w:tcPr>
          <w:p w14:paraId="1C7A8FDF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918" w14:paraId="65A78EF0" w14:textId="77777777">
        <w:trPr>
          <w:trHeight w:val="457"/>
        </w:trPr>
        <w:tc>
          <w:tcPr>
            <w:tcW w:w="3630" w:type="dxa"/>
            <w:shd w:val="clear" w:color="auto" w:fill="FAD3B4"/>
          </w:tcPr>
          <w:p w14:paraId="605639A6" w14:textId="77777777" w:rsidR="002C3918" w:rsidRDefault="003F0A44">
            <w:pPr>
              <w:pStyle w:val="TableParagraph"/>
              <w:spacing w:line="232" w:lineRule="exact"/>
              <w:ind w:left="107" w:right="3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Correo Electrónico autorizado para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notificaciones</w:t>
            </w:r>
          </w:p>
        </w:tc>
        <w:tc>
          <w:tcPr>
            <w:tcW w:w="7166" w:type="dxa"/>
          </w:tcPr>
          <w:p w14:paraId="66EE7912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918" w14:paraId="336E3F32" w14:textId="77777777">
        <w:trPr>
          <w:trHeight w:val="456"/>
        </w:trPr>
        <w:tc>
          <w:tcPr>
            <w:tcW w:w="3630" w:type="dxa"/>
            <w:shd w:val="clear" w:color="auto" w:fill="FAD3B4"/>
          </w:tcPr>
          <w:p w14:paraId="68238080" w14:textId="77777777" w:rsidR="002C3918" w:rsidRDefault="003F0A44">
            <w:pPr>
              <w:pStyle w:val="TableParagraph"/>
              <w:spacing w:before="110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contacto</w:t>
            </w:r>
          </w:p>
        </w:tc>
        <w:tc>
          <w:tcPr>
            <w:tcW w:w="7166" w:type="dxa"/>
          </w:tcPr>
          <w:p w14:paraId="35059D3F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0C5CBB" w14:textId="314478D0" w:rsidR="002C3918" w:rsidRDefault="002C3918">
      <w:pPr>
        <w:pStyle w:val="Textoindependiente"/>
        <w:spacing w:before="2"/>
        <w:rPr>
          <w:rFonts w:ascii="Arial"/>
          <w:b/>
        </w:rPr>
      </w:pPr>
    </w:p>
    <w:p w14:paraId="14B0EA02" w14:textId="7318C352" w:rsidR="002D5C97" w:rsidRDefault="002D5C97" w:rsidP="002D5C97">
      <w:pPr>
        <w:pStyle w:val="Ttulo1"/>
        <w:ind w:right="41"/>
      </w:pPr>
      <w:r>
        <w:t>PERSONA</w:t>
      </w:r>
      <w:r>
        <w:rPr>
          <w:spacing w:val="-2"/>
        </w:rPr>
        <w:t xml:space="preserve"> </w:t>
      </w:r>
      <w:r>
        <w:t>JURIDICA</w:t>
      </w:r>
    </w:p>
    <w:p w14:paraId="180A2869" w14:textId="58BD154A" w:rsidR="00222C7F" w:rsidRDefault="00222C7F" w:rsidP="002D5C97">
      <w:pPr>
        <w:pStyle w:val="Ttulo1"/>
        <w:ind w:right="41"/>
      </w:pPr>
    </w:p>
    <w:p w14:paraId="68E6AD38" w14:textId="7490286A" w:rsidR="00222C7F" w:rsidRDefault="00222C7F" w:rsidP="002D5C97">
      <w:pPr>
        <w:pStyle w:val="Ttulo1"/>
        <w:ind w:right="41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2"/>
        <w:gridCol w:w="3567"/>
        <w:gridCol w:w="3599"/>
      </w:tblGrid>
      <w:tr w:rsidR="00222C7F" w14:paraId="1D2CA3F1" w14:textId="77777777" w:rsidTr="00903D28">
        <w:trPr>
          <w:trHeight w:val="461"/>
        </w:trPr>
        <w:tc>
          <w:tcPr>
            <w:tcW w:w="3630" w:type="dxa"/>
            <w:gridSpan w:val="2"/>
            <w:shd w:val="clear" w:color="auto" w:fill="FAD3B4"/>
          </w:tcPr>
          <w:p w14:paraId="066896A2" w14:textId="77777777" w:rsidR="00222C7F" w:rsidRDefault="00222C7F" w:rsidP="00903D28">
            <w:pPr>
              <w:pStyle w:val="TableParagraph"/>
              <w:spacing w:before="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Nombre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Completo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Razón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Social</w:t>
            </w:r>
          </w:p>
        </w:tc>
        <w:tc>
          <w:tcPr>
            <w:tcW w:w="7166" w:type="dxa"/>
            <w:gridSpan w:val="2"/>
          </w:tcPr>
          <w:p w14:paraId="75677627" w14:textId="77777777" w:rsidR="00222C7F" w:rsidRDefault="00222C7F" w:rsidP="00903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C7F" w14:paraId="5DC55B77" w14:textId="77777777" w:rsidTr="00903D28">
        <w:trPr>
          <w:trHeight w:val="458"/>
        </w:trPr>
        <w:tc>
          <w:tcPr>
            <w:tcW w:w="3630" w:type="dxa"/>
            <w:gridSpan w:val="2"/>
            <w:shd w:val="clear" w:color="auto" w:fill="FAD3B4"/>
          </w:tcPr>
          <w:p w14:paraId="549A0C12" w14:textId="77777777" w:rsidR="00222C7F" w:rsidRDefault="00222C7F" w:rsidP="00903D28"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Cédula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Jurídica</w:t>
            </w:r>
          </w:p>
        </w:tc>
        <w:tc>
          <w:tcPr>
            <w:tcW w:w="7166" w:type="dxa"/>
            <w:gridSpan w:val="2"/>
          </w:tcPr>
          <w:p w14:paraId="34CDFF3B" w14:textId="77777777" w:rsidR="00222C7F" w:rsidRDefault="00222C7F" w:rsidP="00903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58F" w14:paraId="05659B6B" w14:textId="77777777" w:rsidTr="00903D28">
        <w:trPr>
          <w:trHeight w:val="458"/>
        </w:trPr>
        <w:tc>
          <w:tcPr>
            <w:tcW w:w="3630" w:type="dxa"/>
            <w:gridSpan w:val="2"/>
            <w:shd w:val="clear" w:color="auto" w:fill="FAD3B4"/>
          </w:tcPr>
          <w:p w14:paraId="3797B2D3" w14:textId="3AE79ECC" w:rsidR="0099258F" w:rsidRDefault="0099258F" w:rsidP="00903D28"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Representante Legal</w:t>
            </w:r>
            <w:r w:rsidR="00F159DA">
              <w:rPr>
                <w:rFonts w:ascii="Arial MT" w:hAnsi="Arial MT"/>
                <w:sz w:val="20"/>
              </w:rPr>
              <w:t xml:space="preserve"> y su identificación </w:t>
            </w:r>
          </w:p>
        </w:tc>
        <w:tc>
          <w:tcPr>
            <w:tcW w:w="7166" w:type="dxa"/>
            <w:gridSpan w:val="2"/>
          </w:tcPr>
          <w:p w14:paraId="51B41A66" w14:textId="77777777" w:rsidR="0099258F" w:rsidRDefault="0099258F" w:rsidP="00903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C7F" w14:paraId="4F2EA482" w14:textId="77777777" w:rsidTr="00903D28">
        <w:trPr>
          <w:trHeight w:val="461"/>
        </w:trPr>
        <w:tc>
          <w:tcPr>
            <w:tcW w:w="3630" w:type="dxa"/>
            <w:gridSpan w:val="2"/>
            <w:shd w:val="clear" w:color="auto" w:fill="FAD3B4"/>
          </w:tcPr>
          <w:p w14:paraId="7752C6AF" w14:textId="77777777" w:rsidR="00222C7F" w:rsidRDefault="00222C7F" w:rsidP="00903D28">
            <w:pPr>
              <w:pStyle w:val="TableParagraph"/>
              <w:spacing w:line="228" w:lineRule="exact"/>
              <w:ind w:right="3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Correo Electrónico autorizado para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notificaciones</w:t>
            </w:r>
          </w:p>
        </w:tc>
        <w:tc>
          <w:tcPr>
            <w:tcW w:w="7166" w:type="dxa"/>
            <w:gridSpan w:val="2"/>
          </w:tcPr>
          <w:p w14:paraId="3D9D1B57" w14:textId="77777777" w:rsidR="00222C7F" w:rsidRDefault="00222C7F" w:rsidP="00903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6DAA" w14:paraId="584979AA" w14:textId="77777777" w:rsidTr="004F2C9A">
        <w:trPr>
          <w:trHeight w:val="461"/>
        </w:trPr>
        <w:tc>
          <w:tcPr>
            <w:tcW w:w="10796" w:type="dxa"/>
            <w:gridSpan w:val="4"/>
            <w:shd w:val="clear" w:color="auto" w:fill="FAD3B4"/>
          </w:tcPr>
          <w:p w14:paraId="5B1D7686" w14:textId="77777777" w:rsidR="00663193" w:rsidRPr="00663193" w:rsidRDefault="00EB0B7B" w:rsidP="00EB0B7B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663193">
              <w:rPr>
                <w:rFonts w:ascii="Arial MT" w:hAnsi="Arial MT"/>
                <w:sz w:val="20"/>
              </w:rPr>
              <w:t>ESTADO DE OBLIGACIONES</w:t>
            </w:r>
          </w:p>
          <w:p w14:paraId="6E76A29E" w14:textId="73A34F13" w:rsidR="007F6DAA" w:rsidRDefault="00B81956" w:rsidP="00EB0B7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663193">
              <w:rPr>
                <w:rFonts w:ascii="Times New Roman"/>
                <w:sz w:val="16"/>
                <w:szCs w:val="16"/>
              </w:rPr>
              <w:t>(DEBE APORTAR CERTIFICACION DE ESTADO AL DIA CON LAS SIGUIENTES INSTITUCIONES</w:t>
            </w:r>
            <w:r w:rsidR="00663193" w:rsidRPr="00663193"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663193" w14:paraId="7E326682" w14:textId="77777777" w:rsidTr="008932A0">
        <w:trPr>
          <w:trHeight w:val="461"/>
        </w:trPr>
        <w:tc>
          <w:tcPr>
            <w:tcW w:w="3598" w:type="dxa"/>
            <w:shd w:val="clear" w:color="auto" w:fill="FAD3B4"/>
          </w:tcPr>
          <w:p w14:paraId="011494CB" w14:textId="77777777" w:rsidR="00663193" w:rsidRDefault="00663193" w:rsidP="00EB0B7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Caja costarricense de Seguro Social</w:t>
            </w:r>
          </w:p>
          <w:p w14:paraId="1FA0FA16" w14:textId="77777777" w:rsidR="00063488" w:rsidRDefault="00063488" w:rsidP="00063488">
            <w:pPr>
              <w:pStyle w:val="TableParagraph"/>
              <w:rPr>
                <w:rFonts w:ascii="Times New Roman"/>
                <w:sz w:val="16"/>
              </w:rPr>
            </w:pPr>
          </w:p>
          <w:p w14:paraId="47F1C9A5" w14:textId="6A05A70A" w:rsidR="00AF1FE3" w:rsidRDefault="00063488" w:rsidP="0006348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Estado al </w:t>
            </w:r>
            <w:r w:rsidR="00AF1FE3">
              <w:rPr>
                <w:rFonts w:ascii="Times New Roman"/>
                <w:sz w:val="16"/>
              </w:rPr>
              <w:t>d</w:t>
            </w:r>
            <w:r w:rsidR="00AF1FE3">
              <w:rPr>
                <w:rFonts w:ascii="Times New Roman"/>
                <w:sz w:val="16"/>
              </w:rPr>
              <w:t>í</w:t>
            </w:r>
            <w:r w:rsidR="00AF1FE3">
              <w:rPr>
                <w:rFonts w:ascii="Times New Roman"/>
                <w:sz w:val="16"/>
              </w:rPr>
              <w:t>a:</w:t>
            </w:r>
            <w:r w:rsidR="00165241">
              <w:rPr>
                <w:rFonts w:ascii="Times New Roman"/>
                <w:sz w:val="16"/>
              </w:rPr>
              <w:t xml:space="preserve"> </w:t>
            </w:r>
            <w:r w:rsidR="00AF1FE3">
              <w:rPr>
                <w:rFonts w:ascii="Times New Roman"/>
                <w:sz w:val="16"/>
              </w:rPr>
              <w:t>_______SI__________NO</w:t>
            </w:r>
          </w:p>
          <w:p w14:paraId="1F353DAD" w14:textId="77777777" w:rsidR="00063488" w:rsidRDefault="00063488" w:rsidP="00063488">
            <w:pPr>
              <w:pStyle w:val="TableParagraph"/>
              <w:rPr>
                <w:rFonts w:ascii="Times New Roman"/>
                <w:sz w:val="16"/>
              </w:rPr>
            </w:pPr>
          </w:p>
          <w:p w14:paraId="057809AC" w14:textId="77777777" w:rsidR="00063488" w:rsidRDefault="00063488" w:rsidP="00063488">
            <w:pPr>
              <w:pStyle w:val="TableParagraph"/>
              <w:rPr>
                <w:rFonts w:ascii="Times New Roman"/>
                <w:sz w:val="16"/>
              </w:rPr>
            </w:pPr>
          </w:p>
          <w:p w14:paraId="06C6D08F" w14:textId="588BC7AC" w:rsidR="00063488" w:rsidRDefault="00063488" w:rsidP="0006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  <w:gridSpan w:val="2"/>
            <w:shd w:val="clear" w:color="auto" w:fill="FAD3B4"/>
          </w:tcPr>
          <w:p w14:paraId="176241BD" w14:textId="1811DCF6" w:rsidR="00663193" w:rsidRDefault="00EE766C" w:rsidP="00EB0B7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Fondo de</w:t>
            </w:r>
            <w:r w:rsidR="008718F9">
              <w:rPr>
                <w:rFonts w:ascii="Times New Roman"/>
                <w:sz w:val="16"/>
              </w:rPr>
              <w:t xml:space="preserve"> Desarrollo Social y</w:t>
            </w:r>
            <w:r>
              <w:rPr>
                <w:rFonts w:ascii="Times New Roman"/>
                <w:sz w:val="16"/>
              </w:rPr>
              <w:t xml:space="preserve"> Asignaciones familiares</w:t>
            </w:r>
          </w:p>
          <w:p w14:paraId="1D664BBE" w14:textId="77777777" w:rsidR="00165241" w:rsidRDefault="00165241" w:rsidP="00165241">
            <w:pPr>
              <w:pStyle w:val="TableParagraph"/>
              <w:rPr>
                <w:rFonts w:ascii="Times New Roman"/>
                <w:sz w:val="16"/>
              </w:rPr>
            </w:pPr>
          </w:p>
          <w:p w14:paraId="2F80B81E" w14:textId="1C082A0A" w:rsidR="00165241" w:rsidRDefault="00165241" w:rsidP="001652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Estado al d</w:t>
            </w:r>
            <w:r>
              <w:rPr>
                <w:rFonts w:ascii="Times New Roman"/>
                <w:sz w:val="16"/>
              </w:rPr>
              <w:t>í</w:t>
            </w:r>
            <w:r>
              <w:rPr>
                <w:rFonts w:ascii="Times New Roman"/>
                <w:sz w:val="16"/>
              </w:rPr>
              <w:t>a: _______SI__________NO</w:t>
            </w:r>
          </w:p>
          <w:p w14:paraId="143BA2BE" w14:textId="7019586D" w:rsidR="00165241" w:rsidRPr="00165241" w:rsidRDefault="00165241" w:rsidP="00165241">
            <w:pPr>
              <w:jc w:val="center"/>
            </w:pPr>
          </w:p>
        </w:tc>
        <w:tc>
          <w:tcPr>
            <w:tcW w:w="3599" w:type="dxa"/>
            <w:shd w:val="clear" w:color="auto" w:fill="FAD3B4"/>
          </w:tcPr>
          <w:p w14:paraId="27CB0277" w14:textId="77777777" w:rsidR="00663193" w:rsidRDefault="00EE766C" w:rsidP="00EB0B7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Mini</w:t>
            </w:r>
            <w:r w:rsidR="00063488">
              <w:rPr>
                <w:rFonts w:ascii="Times New Roman"/>
                <w:sz w:val="16"/>
              </w:rPr>
              <w:t>sterio de Hacienda</w:t>
            </w:r>
          </w:p>
          <w:p w14:paraId="1B1CE21E" w14:textId="77777777" w:rsidR="00165241" w:rsidRDefault="00165241" w:rsidP="00165241">
            <w:pPr>
              <w:rPr>
                <w:rFonts w:ascii="Times New Roman" w:eastAsia="Arial" w:hAnsi="Arial" w:cs="Arial"/>
                <w:sz w:val="16"/>
              </w:rPr>
            </w:pPr>
          </w:p>
          <w:p w14:paraId="3E1B561E" w14:textId="3F422A7E" w:rsidR="00165241" w:rsidRDefault="00165241" w:rsidP="001652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Estado al d</w:t>
            </w:r>
            <w:r>
              <w:rPr>
                <w:rFonts w:ascii="Times New Roman"/>
                <w:sz w:val="16"/>
              </w:rPr>
              <w:t>í</w:t>
            </w:r>
            <w:r>
              <w:rPr>
                <w:rFonts w:ascii="Times New Roman"/>
                <w:sz w:val="16"/>
              </w:rPr>
              <w:t xml:space="preserve">a: </w:t>
            </w:r>
            <w:r w:rsidR="009A502E">
              <w:rPr>
                <w:rFonts w:ascii="Times New Roman"/>
                <w:sz w:val="16"/>
              </w:rPr>
              <w:t>_</w:t>
            </w:r>
            <w:r>
              <w:rPr>
                <w:rFonts w:ascii="Times New Roman"/>
                <w:sz w:val="16"/>
              </w:rPr>
              <w:t>______SI__________NO</w:t>
            </w:r>
          </w:p>
          <w:p w14:paraId="03480D49" w14:textId="322A481A" w:rsidR="00165241" w:rsidRPr="00165241" w:rsidRDefault="00165241" w:rsidP="00165241"/>
        </w:tc>
      </w:tr>
    </w:tbl>
    <w:p w14:paraId="596B5A00" w14:textId="77777777" w:rsidR="00222C7F" w:rsidRDefault="00222C7F" w:rsidP="002D5C97">
      <w:pPr>
        <w:pStyle w:val="Ttulo1"/>
        <w:ind w:right="41"/>
      </w:pPr>
    </w:p>
    <w:p w14:paraId="2ADB9D1A" w14:textId="4626CA9B" w:rsidR="0069058F" w:rsidRDefault="0069058F">
      <w:pPr>
        <w:pStyle w:val="Textoindependiente"/>
        <w:spacing w:before="2"/>
        <w:rPr>
          <w:rFonts w:ascii="Arial"/>
          <w:b/>
        </w:rPr>
      </w:pPr>
    </w:p>
    <w:p w14:paraId="5937862E" w14:textId="77777777" w:rsidR="0069058F" w:rsidRDefault="0069058F">
      <w:pPr>
        <w:pStyle w:val="Textoindependiente"/>
        <w:spacing w:before="2"/>
        <w:rPr>
          <w:rFonts w:ascii="Arial"/>
          <w:b/>
        </w:rPr>
      </w:pPr>
    </w:p>
    <w:p w14:paraId="6B4E67CB" w14:textId="77777777" w:rsidR="002C3918" w:rsidRDefault="003F0A44">
      <w:pPr>
        <w:ind w:left="23" w:righ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REFERENCIA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BIEN</w:t>
      </w:r>
    </w:p>
    <w:p w14:paraId="39F0CC4F" w14:textId="77777777" w:rsidR="002C3918" w:rsidRDefault="002C3918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597"/>
        <w:gridCol w:w="3597"/>
      </w:tblGrid>
      <w:tr w:rsidR="002C3918" w14:paraId="4A6469E4" w14:textId="77777777">
        <w:trPr>
          <w:trHeight w:val="292"/>
        </w:trPr>
        <w:tc>
          <w:tcPr>
            <w:tcW w:w="3602" w:type="dxa"/>
            <w:shd w:val="clear" w:color="auto" w:fill="F9BE8F"/>
          </w:tcPr>
          <w:p w14:paraId="65DACC63" w14:textId="18DBCD66" w:rsidR="002C3918" w:rsidRDefault="003F0A44">
            <w:pPr>
              <w:pStyle w:val="TableParagraph"/>
              <w:spacing w:line="227" w:lineRule="exact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564C2E">
              <w:rPr>
                <w:b/>
                <w:sz w:val="20"/>
              </w:rPr>
              <w:t>ITEM del catálogo</w:t>
            </w:r>
          </w:p>
        </w:tc>
        <w:tc>
          <w:tcPr>
            <w:tcW w:w="3597" w:type="dxa"/>
            <w:shd w:val="clear" w:color="auto" w:fill="F9BE8F"/>
          </w:tcPr>
          <w:p w14:paraId="15DFDC11" w14:textId="77777777" w:rsidR="002C3918" w:rsidRDefault="003F0A44">
            <w:pPr>
              <w:pStyle w:val="TableParagraph"/>
              <w:spacing w:line="227" w:lineRule="exact"/>
              <w:ind w:left="1030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Real/Placa</w:t>
            </w:r>
          </w:p>
        </w:tc>
        <w:tc>
          <w:tcPr>
            <w:tcW w:w="3597" w:type="dxa"/>
            <w:shd w:val="clear" w:color="auto" w:fill="F9BE8F"/>
          </w:tcPr>
          <w:p w14:paraId="480A3372" w14:textId="77777777" w:rsidR="002C3918" w:rsidRDefault="003F0A44">
            <w:pPr>
              <w:pStyle w:val="TableParagraph"/>
              <w:spacing w:line="227" w:lineRule="exact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Ubicación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(Provincia)</w:t>
            </w:r>
          </w:p>
        </w:tc>
      </w:tr>
      <w:tr w:rsidR="002C3918" w14:paraId="02E230E2" w14:textId="77777777">
        <w:trPr>
          <w:trHeight w:val="458"/>
        </w:trPr>
        <w:tc>
          <w:tcPr>
            <w:tcW w:w="3602" w:type="dxa"/>
          </w:tcPr>
          <w:p w14:paraId="093F22A1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562022F3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29E9A16A" w14:textId="77777777" w:rsidR="002C3918" w:rsidRDefault="002C3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DA3" w14:paraId="14A16C05" w14:textId="77777777">
        <w:trPr>
          <w:trHeight w:val="458"/>
        </w:trPr>
        <w:tc>
          <w:tcPr>
            <w:tcW w:w="3602" w:type="dxa"/>
          </w:tcPr>
          <w:p w14:paraId="21D34016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404E61C9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1A0A3509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DA3" w14:paraId="2BACCDE6" w14:textId="77777777">
        <w:trPr>
          <w:trHeight w:val="458"/>
        </w:trPr>
        <w:tc>
          <w:tcPr>
            <w:tcW w:w="3602" w:type="dxa"/>
          </w:tcPr>
          <w:p w14:paraId="538081B4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03FCC91C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13BBEE2C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DA3" w14:paraId="0BF99753" w14:textId="77777777">
        <w:trPr>
          <w:trHeight w:val="458"/>
        </w:trPr>
        <w:tc>
          <w:tcPr>
            <w:tcW w:w="3602" w:type="dxa"/>
          </w:tcPr>
          <w:p w14:paraId="1040614A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10E119B8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7" w:type="dxa"/>
          </w:tcPr>
          <w:p w14:paraId="26A46669" w14:textId="77777777" w:rsidR="00157DA3" w:rsidRDefault="00157D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7A0B9E" w14:textId="2A48A6DF" w:rsidR="002C3918" w:rsidRDefault="002C3918">
      <w:pPr>
        <w:pStyle w:val="Textoindependiente"/>
        <w:spacing w:before="9"/>
        <w:rPr>
          <w:rFonts w:ascii="Arial"/>
          <w:b/>
          <w:sz w:val="19"/>
        </w:rPr>
      </w:pPr>
    </w:p>
    <w:p w14:paraId="40367781" w14:textId="77777777" w:rsidR="00125651" w:rsidRDefault="00125651">
      <w:pPr>
        <w:pStyle w:val="Textoindependiente"/>
        <w:spacing w:before="9"/>
        <w:rPr>
          <w:rFonts w:ascii="Arial"/>
          <w:b/>
          <w:sz w:val="19"/>
        </w:rPr>
      </w:pPr>
    </w:p>
    <w:p w14:paraId="00B67963" w14:textId="77777777" w:rsidR="002A033B" w:rsidRDefault="002A033B" w:rsidP="002A03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15DB2013" w14:textId="007746BE" w:rsidR="002A033B" w:rsidRDefault="002A033B" w:rsidP="002A03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Condición General</w:t>
      </w:r>
    </w:p>
    <w:p w14:paraId="7AE192A1" w14:textId="77777777" w:rsidR="002A033B" w:rsidRDefault="002A033B" w:rsidP="002A03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782885A8" w14:textId="735B6FC0" w:rsidR="002A033B" w:rsidRPr="00865E5A" w:rsidRDefault="002A033B" w:rsidP="002A03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865E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adjudicará el o los bienes al participante que presente la oferta más alta durante el remate, la oferta será a mano alzada; quien aportará al momento de ser adjudicado en el remate el 10% del valor del bien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Pr="00865E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o</w:t>
      </w:r>
      <w:r w:rsidRPr="00865E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mo máximo a los 3 días hábiles debe cancelar el restante 90%.</w:t>
      </w:r>
    </w:p>
    <w:p w14:paraId="2842FC05" w14:textId="32F31521" w:rsidR="002C3918" w:rsidRDefault="002C3918">
      <w:pPr>
        <w:tabs>
          <w:tab w:val="left" w:pos="8322"/>
        </w:tabs>
        <w:spacing w:before="1"/>
        <w:ind w:left="848"/>
        <w:rPr>
          <w:sz w:val="18"/>
        </w:rPr>
      </w:pPr>
    </w:p>
    <w:sectPr w:rsidR="002C3918">
      <w:type w:val="continuous"/>
      <w:pgSz w:w="12240" w:h="15840"/>
      <w:pgMar w:top="340" w:right="560" w:bottom="7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3C10" w14:textId="77777777" w:rsidR="007C09B6" w:rsidRDefault="007C09B6">
      <w:r>
        <w:separator/>
      </w:r>
    </w:p>
  </w:endnote>
  <w:endnote w:type="continuationSeparator" w:id="0">
    <w:p w14:paraId="3D40990A" w14:textId="77777777" w:rsidR="007C09B6" w:rsidRDefault="007C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4414" w14:textId="77777777" w:rsidR="007C09B6" w:rsidRDefault="007C09B6">
      <w:r>
        <w:separator/>
      </w:r>
    </w:p>
  </w:footnote>
  <w:footnote w:type="continuationSeparator" w:id="0">
    <w:p w14:paraId="222FFDA7" w14:textId="77777777" w:rsidR="007C09B6" w:rsidRDefault="007C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3AD5"/>
    <w:multiLevelType w:val="hybridMultilevel"/>
    <w:tmpl w:val="7A1E348A"/>
    <w:lvl w:ilvl="0" w:tplc="1932D9BE">
      <w:start w:val="1"/>
      <w:numFmt w:val="decimal"/>
      <w:lvlText w:val="%1."/>
      <w:lvlJc w:val="left"/>
      <w:pPr>
        <w:ind w:left="140" w:hanging="280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es-ES" w:eastAsia="en-US" w:bidi="ar-SA"/>
      </w:rPr>
    </w:lvl>
    <w:lvl w:ilvl="1" w:tplc="00FE7A86">
      <w:numFmt w:val="bullet"/>
      <w:lvlText w:val="•"/>
      <w:lvlJc w:val="left"/>
      <w:pPr>
        <w:ind w:left="1236" w:hanging="280"/>
      </w:pPr>
      <w:rPr>
        <w:rFonts w:hint="default"/>
        <w:lang w:val="es-ES" w:eastAsia="en-US" w:bidi="ar-SA"/>
      </w:rPr>
    </w:lvl>
    <w:lvl w:ilvl="2" w:tplc="C1C41320">
      <w:numFmt w:val="bullet"/>
      <w:lvlText w:val="•"/>
      <w:lvlJc w:val="left"/>
      <w:pPr>
        <w:ind w:left="2332" w:hanging="280"/>
      </w:pPr>
      <w:rPr>
        <w:rFonts w:hint="default"/>
        <w:lang w:val="es-ES" w:eastAsia="en-US" w:bidi="ar-SA"/>
      </w:rPr>
    </w:lvl>
    <w:lvl w:ilvl="3" w:tplc="21B68840">
      <w:numFmt w:val="bullet"/>
      <w:lvlText w:val="•"/>
      <w:lvlJc w:val="left"/>
      <w:pPr>
        <w:ind w:left="3428" w:hanging="280"/>
      </w:pPr>
      <w:rPr>
        <w:rFonts w:hint="default"/>
        <w:lang w:val="es-ES" w:eastAsia="en-US" w:bidi="ar-SA"/>
      </w:rPr>
    </w:lvl>
    <w:lvl w:ilvl="4" w:tplc="8AE022EE">
      <w:numFmt w:val="bullet"/>
      <w:lvlText w:val="•"/>
      <w:lvlJc w:val="left"/>
      <w:pPr>
        <w:ind w:left="4524" w:hanging="280"/>
      </w:pPr>
      <w:rPr>
        <w:rFonts w:hint="default"/>
        <w:lang w:val="es-ES" w:eastAsia="en-US" w:bidi="ar-SA"/>
      </w:rPr>
    </w:lvl>
    <w:lvl w:ilvl="5" w:tplc="7BBE9BA6">
      <w:numFmt w:val="bullet"/>
      <w:lvlText w:val="•"/>
      <w:lvlJc w:val="left"/>
      <w:pPr>
        <w:ind w:left="5620" w:hanging="280"/>
      </w:pPr>
      <w:rPr>
        <w:rFonts w:hint="default"/>
        <w:lang w:val="es-ES" w:eastAsia="en-US" w:bidi="ar-SA"/>
      </w:rPr>
    </w:lvl>
    <w:lvl w:ilvl="6" w:tplc="B21C62C4">
      <w:numFmt w:val="bullet"/>
      <w:lvlText w:val="•"/>
      <w:lvlJc w:val="left"/>
      <w:pPr>
        <w:ind w:left="6716" w:hanging="280"/>
      </w:pPr>
      <w:rPr>
        <w:rFonts w:hint="default"/>
        <w:lang w:val="es-ES" w:eastAsia="en-US" w:bidi="ar-SA"/>
      </w:rPr>
    </w:lvl>
    <w:lvl w:ilvl="7" w:tplc="54221D9A">
      <w:numFmt w:val="bullet"/>
      <w:lvlText w:val="•"/>
      <w:lvlJc w:val="left"/>
      <w:pPr>
        <w:ind w:left="7812" w:hanging="280"/>
      </w:pPr>
      <w:rPr>
        <w:rFonts w:hint="default"/>
        <w:lang w:val="es-ES" w:eastAsia="en-US" w:bidi="ar-SA"/>
      </w:rPr>
    </w:lvl>
    <w:lvl w:ilvl="8" w:tplc="12C0BBFE">
      <w:numFmt w:val="bullet"/>
      <w:lvlText w:val="•"/>
      <w:lvlJc w:val="left"/>
      <w:pPr>
        <w:ind w:left="8908" w:hanging="280"/>
      </w:pPr>
      <w:rPr>
        <w:rFonts w:hint="default"/>
        <w:lang w:val="es-ES" w:eastAsia="en-US" w:bidi="ar-SA"/>
      </w:rPr>
    </w:lvl>
  </w:abstractNum>
  <w:abstractNum w:abstractNumId="1" w15:restartNumberingAfterBreak="0">
    <w:nsid w:val="76FA1F6B"/>
    <w:multiLevelType w:val="hybridMultilevel"/>
    <w:tmpl w:val="E5CC802C"/>
    <w:lvl w:ilvl="0" w:tplc="81E017E0">
      <w:start w:val="1"/>
      <w:numFmt w:val="decimal"/>
      <w:lvlText w:val="%1."/>
      <w:lvlJc w:val="left"/>
      <w:pPr>
        <w:ind w:left="140" w:hanging="23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670EE1F2">
      <w:start w:val="1"/>
      <w:numFmt w:val="decimal"/>
      <w:lvlText w:val="%2."/>
      <w:lvlJc w:val="left"/>
      <w:pPr>
        <w:ind w:left="992" w:hanging="49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91A85200">
      <w:numFmt w:val="bullet"/>
      <w:lvlText w:val="•"/>
      <w:lvlJc w:val="left"/>
      <w:pPr>
        <w:ind w:left="2122" w:hanging="492"/>
      </w:pPr>
      <w:rPr>
        <w:rFonts w:hint="default"/>
        <w:lang w:val="es-ES" w:eastAsia="en-US" w:bidi="ar-SA"/>
      </w:rPr>
    </w:lvl>
    <w:lvl w:ilvl="3" w:tplc="5712E696">
      <w:numFmt w:val="bullet"/>
      <w:lvlText w:val="•"/>
      <w:lvlJc w:val="left"/>
      <w:pPr>
        <w:ind w:left="3244" w:hanging="492"/>
      </w:pPr>
      <w:rPr>
        <w:rFonts w:hint="default"/>
        <w:lang w:val="es-ES" w:eastAsia="en-US" w:bidi="ar-SA"/>
      </w:rPr>
    </w:lvl>
    <w:lvl w:ilvl="4" w:tplc="C3786062">
      <w:numFmt w:val="bullet"/>
      <w:lvlText w:val="•"/>
      <w:lvlJc w:val="left"/>
      <w:pPr>
        <w:ind w:left="4366" w:hanging="492"/>
      </w:pPr>
      <w:rPr>
        <w:rFonts w:hint="default"/>
        <w:lang w:val="es-ES" w:eastAsia="en-US" w:bidi="ar-SA"/>
      </w:rPr>
    </w:lvl>
    <w:lvl w:ilvl="5" w:tplc="0212D710">
      <w:numFmt w:val="bullet"/>
      <w:lvlText w:val="•"/>
      <w:lvlJc w:val="left"/>
      <w:pPr>
        <w:ind w:left="5488" w:hanging="492"/>
      </w:pPr>
      <w:rPr>
        <w:rFonts w:hint="default"/>
        <w:lang w:val="es-ES" w:eastAsia="en-US" w:bidi="ar-SA"/>
      </w:rPr>
    </w:lvl>
    <w:lvl w:ilvl="6" w:tplc="1A162A0C">
      <w:numFmt w:val="bullet"/>
      <w:lvlText w:val="•"/>
      <w:lvlJc w:val="left"/>
      <w:pPr>
        <w:ind w:left="6611" w:hanging="492"/>
      </w:pPr>
      <w:rPr>
        <w:rFonts w:hint="default"/>
        <w:lang w:val="es-ES" w:eastAsia="en-US" w:bidi="ar-SA"/>
      </w:rPr>
    </w:lvl>
    <w:lvl w:ilvl="7" w:tplc="93D4C9F6">
      <w:numFmt w:val="bullet"/>
      <w:lvlText w:val="•"/>
      <w:lvlJc w:val="left"/>
      <w:pPr>
        <w:ind w:left="7733" w:hanging="492"/>
      </w:pPr>
      <w:rPr>
        <w:rFonts w:hint="default"/>
        <w:lang w:val="es-ES" w:eastAsia="en-US" w:bidi="ar-SA"/>
      </w:rPr>
    </w:lvl>
    <w:lvl w:ilvl="8" w:tplc="9FE6A17C">
      <w:numFmt w:val="bullet"/>
      <w:lvlText w:val="•"/>
      <w:lvlJc w:val="left"/>
      <w:pPr>
        <w:ind w:left="8855" w:hanging="49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8"/>
    <w:rsid w:val="000276F2"/>
    <w:rsid w:val="00063488"/>
    <w:rsid w:val="000A751C"/>
    <w:rsid w:val="000F0939"/>
    <w:rsid w:val="00125651"/>
    <w:rsid w:val="00157DA3"/>
    <w:rsid w:val="00165241"/>
    <w:rsid w:val="00185E24"/>
    <w:rsid w:val="001C746C"/>
    <w:rsid w:val="00222C7F"/>
    <w:rsid w:val="00226EA8"/>
    <w:rsid w:val="002A033B"/>
    <w:rsid w:val="002A39F3"/>
    <w:rsid w:val="002B2144"/>
    <w:rsid w:val="002C3918"/>
    <w:rsid w:val="002D5C97"/>
    <w:rsid w:val="0039197A"/>
    <w:rsid w:val="003F0A44"/>
    <w:rsid w:val="0043434F"/>
    <w:rsid w:val="004821EE"/>
    <w:rsid w:val="00494B2C"/>
    <w:rsid w:val="005235B1"/>
    <w:rsid w:val="00564C2E"/>
    <w:rsid w:val="00663193"/>
    <w:rsid w:val="006738F9"/>
    <w:rsid w:val="0069058F"/>
    <w:rsid w:val="006F791A"/>
    <w:rsid w:val="0070447D"/>
    <w:rsid w:val="007C09B6"/>
    <w:rsid w:val="007F6DAA"/>
    <w:rsid w:val="007F7588"/>
    <w:rsid w:val="008718F9"/>
    <w:rsid w:val="00966C7D"/>
    <w:rsid w:val="0099258F"/>
    <w:rsid w:val="009A502E"/>
    <w:rsid w:val="00A47598"/>
    <w:rsid w:val="00A6735E"/>
    <w:rsid w:val="00A91FD8"/>
    <w:rsid w:val="00AF1FE3"/>
    <w:rsid w:val="00AF46C5"/>
    <w:rsid w:val="00B7609B"/>
    <w:rsid w:val="00B81956"/>
    <w:rsid w:val="00BC6E8A"/>
    <w:rsid w:val="00C521BE"/>
    <w:rsid w:val="00C53285"/>
    <w:rsid w:val="00D308A0"/>
    <w:rsid w:val="00DB4CA5"/>
    <w:rsid w:val="00E80C41"/>
    <w:rsid w:val="00EB0B7B"/>
    <w:rsid w:val="00EE766C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D625"/>
  <w15:docId w15:val="{27B27802-3810-495E-BD07-F9DE0AF3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60" w:lineRule="exact"/>
    </w:pPr>
    <w:rPr>
      <w:rFonts w:ascii="Calibri" w:eastAsia="Calibri" w:hAnsi="Calibri" w:cs="Calibri"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A3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9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9F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Yanci Ulate Soto</dc:creator>
  <cp:lastModifiedBy>Esteban Salazar</cp:lastModifiedBy>
  <cp:revision>46</cp:revision>
  <dcterms:created xsi:type="dcterms:W3CDTF">2021-12-16T22:57:00Z</dcterms:created>
  <dcterms:modified xsi:type="dcterms:W3CDTF">2022-01-26T20:06:00Z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2021-12-16T00:00:00Z</vt:filetime>
  </property>
</Properties>
</file>