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87F3" w14:textId="77777777" w:rsidR="003A5180" w:rsidRPr="00AF2101" w:rsidRDefault="003A5180" w:rsidP="00D32031">
      <w:pPr>
        <w:rPr>
          <w:lang w:val="es-ES"/>
        </w:rPr>
      </w:pPr>
    </w:p>
    <w:p w14:paraId="43A2A99B" w14:textId="19E6A0E3" w:rsidR="00D32031" w:rsidRPr="00EB0903" w:rsidRDefault="00D32031" w:rsidP="00EB0903">
      <w:pPr>
        <w:spacing w:after="0" w:line="240" w:lineRule="auto"/>
        <w:jc w:val="center"/>
        <w:rPr>
          <w:b/>
          <w:sz w:val="40"/>
          <w:szCs w:val="40"/>
          <w:lang w:val="es-ES"/>
        </w:rPr>
      </w:pPr>
      <w:r w:rsidRPr="00EB0903">
        <w:rPr>
          <w:b/>
          <w:sz w:val="40"/>
          <w:szCs w:val="40"/>
          <w:lang w:val="es-ES"/>
        </w:rPr>
        <w:t>INSTITUTO NACIONAL DE FOMENTO COOPERATIVO</w:t>
      </w:r>
    </w:p>
    <w:p w14:paraId="65DB53AA" w14:textId="5489EC71" w:rsidR="00D32031" w:rsidRPr="00EB0903" w:rsidRDefault="00D32031" w:rsidP="00EB0903">
      <w:pPr>
        <w:spacing w:after="0" w:line="240" w:lineRule="auto"/>
        <w:jc w:val="center"/>
        <w:rPr>
          <w:b/>
          <w:sz w:val="40"/>
          <w:szCs w:val="40"/>
          <w:lang w:val="es-ES"/>
        </w:rPr>
      </w:pPr>
      <w:r w:rsidRPr="00EB0903">
        <w:rPr>
          <w:b/>
          <w:sz w:val="40"/>
          <w:szCs w:val="40"/>
          <w:lang w:val="es-ES"/>
        </w:rPr>
        <w:t>DEPARTAMENTO DE PROMOCIÓN</w:t>
      </w:r>
    </w:p>
    <w:p w14:paraId="3FB6D6D1" w14:textId="60D98454" w:rsidR="00D32031" w:rsidRPr="00EB0903" w:rsidRDefault="00EB0903" w:rsidP="003A5180">
      <w:pPr>
        <w:jc w:val="center"/>
        <w:rPr>
          <w:b/>
          <w:sz w:val="32"/>
          <w:szCs w:val="32"/>
          <w:lang w:val="es-ES"/>
        </w:rPr>
      </w:pPr>
      <w:r w:rsidRPr="00EB0903">
        <w:rPr>
          <w:b/>
          <w:sz w:val="32"/>
          <w:szCs w:val="32"/>
          <w:lang w:val="es-ES"/>
        </w:rPr>
        <w:t>Acompañamiento para la constitución de una cooperativa</w:t>
      </w:r>
    </w:p>
    <w:p w14:paraId="6A25AF3E" w14:textId="77777777" w:rsidR="00EB0903" w:rsidRPr="00EB0903" w:rsidRDefault="00EB0903" w:rsidP="003A5180">
      <w:pPr>
        <w:jc w:val="center"/>
        <w:rPr>
          <w:b/>
          <w:sz w:val="32"/>
          <w:szCs w:val="32"/>
          <w:lang w:val="es-ES"/>
        </w:rPr>
      </w:pPr>
    </w:p>
    <w:p w14:paraId="745BB33B" w14:textId="77777777" w:rsidR="003A5180" w:rsidRPr="00EB0903" w:rsidRDefault="003A5180" w:rsidP="003A5180">
      <w:pPr>
        <w:jc w:val="center"/>
        <w:rPr>
          <w:b/>
          <w:sz w:val="32"/>
          <w:szCs w:val="32"/>
          <w:lang w:val="es-ES"/>
        </w:rPr>
      </w:pPr>
    </w:p>
    <w:p w14:paraId="7CF7D544" w14:textId="6DA892D0" w:rsidR="003A5180" w:rsidRDefault="003A5180" w:rsidP="003A5180">
      <w:pPr>
        <w:jc w:val="center"/>
        <w:rPr>
          <w:b/>
          <w:sz w:val="32"/>
          <w:szCs w:val="32"/>
          <w:lang w:val="es-ES"/>
        </w:rPr>
      </w:pPr>
    </w:p>
    <w:p w14:paraId="77152712" w14:textId="77777777" w:rsidR="00606D32" w:rsidRPr="00EB0903" w:rsidRDefault="00606D32" w:rsidP="003A5180">
      <w:pPr>
        <w:jc w:val="center"/>
        <w:rPr>
          <w:b/>
          <w:sz w:val="32"/>
          <w:szCs w:val="32"/>
          <w:lang w:val="es-ES"/>
        </w:rPr>
      </w:pPr>
    </w:p>
    <w:p w14:paraId="4ABD9534" w14:textId="77777777" w:rsidR="003A5180" w:rsidRPr="00EB0903" w:rsidRDefault="003A5180" w:rsidP="003A5180">
      <w:pPr>
        <w:jc w:val="center"/>
        <w:rPr>
          <w:b/>
          <w:sz w:val="32"/>
          <w:szCs w:val="32"/>
          <w:lang w:val="es-ES"/>
        </w:rPr>
      </w:pPr>
    </w:p>
    <w:p w14:paraId="087CCDF8" w14:textId="77777777" w:rsidR="00EB0903" w:rsidRPr="00EB0903" w:rsidRDefault="00D32031" w:rsidP="003A5180">
      <w:pPr>
        <w:jc w:val="center"/>
        <w:rPr>
          <w:b/>
          <w:sz w:val="36"/>
          <w:szCs w:val="36"/>
          <w:lang w:val="es-ES"/>
        </w:rPr>
      </w:pPr>
      <w:r w:rsidRPr="00EB0903">
        <w:rPr>
          <w:b/>
          <w:sz w:val="36"/>
          <w:szCs w:val="36"/>
          <w:lang w:val="es-ES"/>
        </w:rPr>
        <w:t xml:space="preserve">MANUAL </w:t>
      </w:r>
    </w:p>
    <w:p w14:paraId="42BC02DA" w14:textId="1B00C1A9" w:rsidR="003A5180" w:rsidRPr="00EB0903" w:rsidRDefault="00EB0903" w:rsidP="00EB0903">
      <w:pPr>
        <w:jc w:val="center"/>
        <w:rPr>
          <w:b/>
          <w:sz w:val="36"/>
          <w:szCs w:val="36"/>
          <w:lang w:val="es-ES"/>
        </w:rPr>
      </w:pPr>
      <w:r w:rsidRPr="00EB0903">
        <w:rPr>
          <w:b/>
          <w:sz w:val="36"/>
          <w:szCs w:val="36"/>
          <w:lang w:val="es-ES"/>
        </w:rPr>
        <w:t xml:space="preserve">LOGISTICA </w:t>
      </w:r>
    </w:p>
    <w:p w14:paraId="2ACA05F4" w14:textId="4A408557" w:rsidR="00D32031" w:rsidRPr="00EB0903" w:rsidRDefault="003A5180" w:rsidP="003A5180">
      <w:pPr>
        <w:jc w:val="center"/>
        <w:rPr>
          <w:b/>
          <w:sz w:val="36"/>
          <w:szCs w:val="36"/>
          <w:lang w:val="es-ES"/>
        </w:rPr>
      </w:pPr>
      <w:r w:rsidRPr="00EB0903">
        <w:rPr>
          <w:b/>
          <w:sz w:val="36"/>
          <w:szCs w:val="36"/>
          <w:lang w:val="es-ES"/>
        </w:rPr>
        <w:t>ASAMBLEA CONSTITUTIVA</w:t>
      </w:r>
    </w:p>
    <w:p w14:paraId="710066B4" w14:textId="77777777" w:rsidR="003A5180" w:rsidRPr="00EB0903" w:rsidRDefault="003A5180" w:rsidP="00D32031">
      <w:pPr>
        <w:rPr>
          <w:b/>
          <w:sz w:val="32"/>
          <w:szCs w:val="32"/>
          <w:lang w:val="es-ES"/>
        </w:rPr>
      </w:pPr>
    </w:p>
    <w:p w14:paraId="02BE198C" w14:textId="5F98123C" w:rsidR="003A5180" w:rsidRDefault="003A5180" w:rsidP="003A5180">
      <w:pPr>
        <w:jc w:val="center"/>
        <w:rPr>
          <w:b/>
          <w:sz w:val="32"/>
          <w:szCs w:val="32"/>
          <w:lang w:val="es-ES"/>
        </w:rPr>
      </w:pPr>
    </w:p>
    <w:p w14:paraId="6800800E" w14:textId="763D8761" w:rsidR="00606D32" w:rsidRDefault="00606D32" w:rsidP="003A5180">
      <w:pPr>
        <w:jc w:val="center"/>
        <w:rPr>
          <w:b/>
          <w:sz w:val="32"/>
          <w:szCs w:val="32"/>
          <w:lang w:val="es-ES"/>
        </w:rPr>
      </w:pPr>
    </w:p>
    <w:p w14:paraId="317F7C77" w14:textId="02D6AE30" w:rsidR="00606D32" w:rsidRDefault="00606D32" w:rsidP="003A5180">
      <w:pPr>
        <w:jc w:val="center"/>
        <w:rPr>
          <w:b/>
          <w:sz w:val="32"/>
          <w:szCs w:val="32"/>
          <w:lang w:val="es-ES"/>
        </w:rPr>
      </w:pPr>
    </w:p>
    <w:p w14:paraId="00E50976" w14:textId="77777777" w:rsidR="00606D32" w:rsidRPr="00EB0903" w:rsidRDefault="00606D32" w:rsidP="003A5180">
      <w:pPr>
        <w:jc w:val="center"/>
        <w:rPr>
          <w:b/>
          <w:sz w:val="32"/>
          <w:szCs w:val="32"/>
          <w:lang w:val="es-ES"/>
        </w:rPr>
      </w:pPr>
    </w:p>
    <w:p w14:paraId="51E6C00A" w14:textId="77777777" w:rsidR="003A5180" w:rsidRPr="00EB0903" w:rsidRDefault="003A5180" w:rsidP="003A5180">
      <w:pPr>
        <w:jc w:val="center"/>
        <w:rPr>
          <w:b/>
          <w:sz w:val="32"/>
          <w:szCs w:val="32"/>
          <w:lang w:val="es-ES"/>
        </w:rPr>
      </w:pPr>
    </w:p>
    <w:p w14:paraId="1C62119C" w14:textId="794A4D35" w:rsidR="003A5180" w:rsidRPr="00EB0903" w:rsidRDefault="003A5180" w:rsidP="003A5180">
      <w:pPr>
        <w:jc w:val="center"/>
        <w:rPr>
          <w:b/>
          <w:sz w:val="28"/>
          <w:szCs w:val="28"/>
          <w:lang w:val="es-ES"/>
        </w:rPr>
      </w:pPr>
      <w:r w:rsidRPr="00EB0903">
        <w:rPr>
          <w:b/>
          <w:sz w:val="28"/>
          <w:szCs w:val="28"/>
          <w:lang w:val="es-ES"/>
        </w:rPr>
        <w:t>AÑO 2020</w:t>
      </w:r>
    </w:p>
    <w:p w14:paraId="39EDD890" w14:textId="443E098A" w:rsidR="00C400DA" w:rsidRPr="007E4470" w:rsidRDefault="00C400DA" w:rsidP="007E4470">
      <w:pPr>
        <w:spacing w:line="259" w:lineRule="auto"/>
        <w:rPr>
          <w:lang w:val="es-ES"/>
        </w:rPr>
      </w:pPr>
    </w:p>
    <w:p w14:paraId="3D95945E" w14:textId="6D2DA71D" w:rsidR="003A5180" w:rsidRPr="00606D32" w:rsidRDefault="000630DE" w:rsidP="00606D32">
      <w:pPr>
        <w:spacing w:line="259" w:lineRule="auto"/>
        <w:jc w:val="center"/>
        <w:rPr>
          <w:b/>
          <w:bCs/>
          <w:sz w:val="28"/>
          <w:szCs w:val="28"/>
          <w:lang w:val="es-ES"/>
        </w:rPr>
      </w:pPr>
      <w:r w:rsidRPr="00606D32">
        <w:rPr>
          <w:b/>
          <w:bCs/>
          <w:sz w:val="28"/>
          <w:szCs w:val="28"/>
          <w:lang w:val="es-ES"/>
        </w:rPr>
        <w:br w:type="page"/>
      </w:r>
    </w:p>
    <w:p w14:paraId="6987FE4B" w14:textId="77777777" w:rsidR="001E6E2E" w:rsidRDefault="001E6E2E" w:rsidP="001E6E2E">
      <w:pPr>
        <w:pStyle w:val="Prrafodelista"/>
        <w:rPr>
          <w:b/>
          <w:sz w:val="24"/>
          <w:szCs w:val="24"/>
          <w:lang w:val="es-ES"/>
        </w:rPr>
      </w:pPr>
    </w:p>
    <w:p w14:paraId="6A60F428" w14:textId="21336D59" w:rsidR="007E3E5E" w:rsidRDefault="00EB0903" w:rsidP="00362357">
      <w:pPr>
        <w:pStyle w:val="Prrafodelista"/>
        <w:numPr>
          <w:ilvl w:val="0"/>
          <w:numId w:val="2"/>
        </w:numPr>
        <w:rPr>
          <w:b/>
          <w:sz w:val="24"/>
          <w:szCs w:val="24"/>
          <w:lang w:val="es-ES"/>
        </w:rPr>
      </w:pPr>
      <w:r w:rsidRPr="0064130B">
        <w:rPr>
          <w:b/>
          <w:sz w:val="24"/>
          <w:szCs w:val="24"/>
          <w:lang w:val="es-ES"/>
        </w:rPr>
        <w:t>PRESENTA</w:t>
      </w:r>
      <w:r w:rsidR="003A5180" w:rsidRPr="0064130B">
        <w:rPr>
          <w:b/>
          <w:sz w:val="24"/>
          <w:szCs w:val="24"/>
          <w:lang w:val="es-ES"/>
        </w:rPr>
        <w:t>CIÓN</w:t>
      </w:r>
    </w:p>
    <w:p w14:paraId="4CF6AA9A" w14:textId="77777777" w:rsidR="001E6E2E" w:rsidRPr="0064130B" w:rsidRDefault="001E6E2E" w:rsidP="00272DCC">
      <w:pPr>
        <w:pStyle w:val="Prrafodelista"/>
        <w:rPr>
          <w:b/>
          <w:sz w:val="24"/>
          <w:szCs w:val="24"/>
          <w:lang w:val="es-ES"/>
        </w:rPr>
      </w:pPr>
    </w:p>
    <w:p w14:paraId="66C7F1D5" w14:textId="41628B07" w:rsidR="007E3E5E" w:rsidRPr="0064130B" w:rsidRDefault="00EB0903" w:rsidP="0009551D">
      <w:pPr>
        <w:jc w:val="both"/>
        <w:rPr>
          <w:sz w:val="24"/>
          <w:szCs w:val="24"/>
          <w:lang w:val="es-ES"/>
        </w:rPr>
      </w:pPr>
      <w:r w:rsidRPr="0064130B">
        <w:rPr>
          <w:sz w:val="24"/>
          <w:szCs w:val="24"/>
          <w:lang w:val="es-ES"/>
        </w:rPr>
        <w:t>Con esta herramienta el Departamento de Promoción pretende apoyar al Comité Central Organizador,</w:t>
      </w:r>
      <w:r w:rsidR="007E4470">
        <w:rPr>
          <w:sz w:val="24"/>
          <w:szCs w:val="24"/>
          <w:lang w:val="es-ES"/>
        </w:rPr>
        <w:t xml:space="preserve"> de</w:t>
      </w:r>
      <w:r w:rsidRPr="0064130B">
        <w:rPr>
          <w:sz w:val="24"/>
          <w:szCs w:val="24"/>
          <w:lang w:val="es-ES"/>
        </w:rPr>
        <w:t xml:space="preserve"> a la Asamblea Constitutiva.</w:t>
      </w:r>
    </w:p>
    <w:p w14:paraId="74914EAC" w14:textId="7C7C53D8" w:rsidR="00CE6345" w:rsidRPr="0064130B" w:rsidRDefault="000630DE" w:rsidP="00AD0133">
      <w:pPr>
        <w:jc w:val="both"/>
        <w:rPr>
          <w:sz w:val="24"/>
          <w:szCs w:val="24"/>
        </w:rPr>
      </w:pPr>
      <w:r w:rsidRPr="0064130B">
        <w:rPr>
          <w:sz w:val="24"/>
          <w:szCs w:val="24"/>
        </w:rPr>
        <w:t>E</w:t>
      </w:r>
      <w:r w:rsidR="00EB0903" w:rsidRPr="0064130B">
        <w:rPr>
          <w:sz w:val="24"/>
          <w:szCs w:val="24"/>
        </w:rPr>
        <w:t>ste</w:t>
      </w:r>
      <w:r w:rsidRPr="0064130B">
        <w:rPr>
          <w:sz w:val="24"/>
          <w:szCs w:val="24"/>
        </w:rPr>
        <w:t xml:space="preserve"> </w:t>
      </w:r>
      <w:r w:rsidR="007E4470">
        <w:rPr>
          <w:sz w:val="24"/>
          <w:szCs w:val="24"/>
        </w:rPr>
        <w:t xml:space="preserve">documento forma parte de </w:t>
      </w:r>
      <w:r w:rsidRPr="0064130B">
        <w:rPr>
          <w:sz w:val="24"/>
          <w:szCs w:val="24"/>
        </w:rPr>
        <w:t xml:space="preserve">“Manual </w:t>
      </w:r>
      <w:r w:rsidR="00EB0903" w:rsidRPr="0064130B">
        <w:rPr>
          <w:sz w:val="24"/>
          <w:szCs w:val="24"/>
        </w:rPr>
        <w:t>para Logística, desarrollo y posterior a la Asamblea Constitutiva</w:t>
      </w:r>
      <w:r w:rsidRPr="0064130B">
        <w:rPr>
          <w:sz w:val="24"/>
          <w:szCs w:val="24"/>
        </w:rPr>
        <w:t xml:space="preserve">” es, por tanto, un instrumento de apoyo, que </w:t>
      </w:r>
      <w:r w:rsidR="00CE6345" w:rsidRPr="0064130B">
        <w:rPr>
          <w:sz w:val="24"/>
          <w:szCs w:val="24"/>
        </w:rPr>
        <w:t xml:space="preserve">aun sin ser exhaustiva, describe las buenas prácticas para ir cumpliendo con los requerimientos de la LAC 4179 y el inicio de operaciones productivas. </w:t>
      </w:r>
    </w:p>
    <w:p w14:paraId="3E7E2F39" w14:textId="6EDAEDA8" w:rsidR="003A5180" w:rsidRPr="0064130B" w:rsidRDefault="00CE6345" w:rsidP="00CE6345">
      <w:pPr>
        <w:rPr>
          <w:b/>
          <w:sz w:val="24"/>
          <w:szCs w:val="24"/>
          <w:lang w:val="es-ES"/>
        </w:rPr>
      </w:pPr>
      <w:r w:rsidRPr="0064130B">
        <w:rPr>
          <w:b/>
          <w:sz w:val="24"/>
          <w:szCs w:val="24"/>
          <w:lang w:val="es-ES"/>
        </w:rPr>
        <w:t xml:space="preserve">El </w:t>
      </w:r>
      <w:r w:rsidR="00E301AC" w:rsidRPr="0064130B">
        <w:rPr>
          <w:b/>
          <w:sz w:val="24"/>
          <w:szCs w:val="24"/>
          <w:lang w:val="es-ES"/>
        </w:rPr>
        <w:t>OBJETIVO</w:t>
      </w:r>
      <w:r w:rsidRPr="0064130B">
        <w:rPr>
          <w:b/>
          <w:sz w:val="24"/>
          <w:szCs w:val="24"/>
          <w:lang w:val="es-ES"/>
        </w:rPr>
        <w:t xml:space="preserve"> planteado es:</w:t>
      </w:r>
    </w:p>
    <w:p w14:paraId="1E32480C" w14:textId="5A7B53B2" w:rsidR="007E5A69" w:rsidRPr="0064130B" w:rsidRDefault="000630DE" w:rsidP="00CE6345">
      <w:pPr>
        <w:jc w:val="center"/>
        <w:rPr>
          <w:i/>
          <w:iCs/>
          <w:sz w:val="24"/>
          <w:szCs w:val="24"/>
        </w:rPr>
      </w:pPr>
      <w:r w:rsidRPr="0064130B">
        <w:rPr>
          <w:i/>
          <w:iCs/>
          <w:sz w:val="24"/>
          <w:szCs w:val="24"/>
        </w:rPr>
        <w:t xml:space="preserve">Proporcionar un instrumento técnico-administrativo que </w:t>
      </w:r>
      <w:r w:rsidR="00CE6345" w:rsidRPr="0064130B">
        <w:rPr>
          <w:i/>
          <w:iCs/>
          <w:sz w:val="24"/>
          <w:szCs w:val="24"/>
        </w:rPr>
        <w:t>guíe y apoye</w:t>
      </w:r>
      <w:r w:rsidRPr="0064130B">
        <w:rPr>
          <w:i/>
          <w:iCs/>
          <w:sz w:val="24"/>
          <w:szCs w:val="24"/>
        </w:rPr>
        <w:t xml:space="preserve"> la</w:t>
      </w:r>
      <w:r w:rsidR="0009551D" w:rsidRPr="0064130B">
        <w:rPr>
          <w:i/>
          <w:iCs/>
          <w:sz w:val="24"/>
          <w:szCs w:val="24"/>
        </w:rPr>
        <w:t>s acciones del Comité Central Organizador antes</w:t>
      </w:r>
      <w:r w:rsidR="00CE6345" w:rsidRPr="0064130B">
        <w:rPr>
          <w:i/>
          <w:iCs/>
          <w:sz w:val="24"/>
          <w:szCs w:val="24"/>
        </w:rPr>
        <w:t xml:space="preserve"> y</w:t>
      </w:r>
      <w:r w:rsidR="0009551D" w:rsidRPr="0064130B">
        <w:rPr>
          <w:i/>
          <w:iCs/>
          <w:sz w:val="24"/>
          <w:szCs w:val="24"/>
        </w:rPr>
        <w:t xml:space="preserve"> durante la Asamblea </w:t>
      </w:r>
      <w:r w:rsidR="007E5A69" w:rsidRPr="0064130B">
        <w:rPr>
          <w:i/>
          <w:iCs/>
          <w:sz w:val="24"/>
          <w:szCs w:val="24"/>
        </w:rPr>
        <w:t>Constitutiva</w:t>
      </w:r>
      <w:r w:rsidR="00CE6345" w:rsidRPr="0064130B">
        <w:rPr>
          <w:i/>
          <w:iCs/>
          <w:sz w:val="24"/>
          <w:szCs w:val="24"/>
        </w:rPr>
        <w:t>; y</w:t>
      </w:r>
      <w:r w:rsidR="007E5A69" w:rsidRPr="0064130B">
        <w:rPr>
          <w:i/>
          <w:iCs/>
          <w:sz w:val="24"/>
          <w:szCs w:val="24"/>
        </w:rPr>
        <w:t xml:space="preserve"> </w:t>
      </w:r>
      <w:r w:rsidRPr="0064130B">
        <w:rPr>
          <w:i/>
          <w:iCs/>
          <w:sz w:val="24"/>
          <w:szCs w:val="24"/>
        </w:rPr>
        <w:t xml:space="preserve">que </w:t>
      </w:r>
      <w:r w:rsidR="00CE6345" w:rsidRPr="0064130B">
        <w:rPr>
          <w:i/>
          <w:iCs/>
          <w:sz w:val="24"/>
          <w:szCs w:val="24"/>
        </w:rPr>
        <w:t>le</w:t>
      </w:r>
      <w:r w:rsidR="00272DCC">
        <w:rPr>
          <w:i/>
          <w:iCs/>
          <w:sz w:val="24"/>
          <w:szCs w:val="24"/>
        </w:rPr>
        <w:t>s</w:t>
      </w:r>
      <w:r w:rsidR="00CE6345" w:rsidRPr="0064130B">
        <w:rPr>
          <w:i/>
          <w:iCs/>
          <w:sz w:val="24"/>
          <w:szCs w:val="24"/>
        </w:rPr>
        <w:t xml:space="preserve"> </w:t>
      </w:r>
      <w:r w:rsidRPr="0064130B">
        <w:rPr>
          <w:i/>
          <w:iCs/>
          <w:sz w:val="24"/>
          <w:szCs w:val="24"/>
        </w:rPr>
        <w:t>permita</w:t>
      </w:r>
      <w:r w:rsidR="00CE6345" w:rsidRPr="0064130B">
        <w:rPr>
          <w:i/>
          <w:iCs/>
          <w:sz w:val="24"/>
          <w:szCs w:val="24"/>
        </w:rPr>
        <w:t xml:space="preserve"> a los nuevos cuerpos directivos la</w:t>
      </w:r>
      <w:r w:rsidRPr="0064130B">
        <w:rPr>
          <w:i/>
          <w:iCs/>
          <w:sz w:val="24"/>
          <w:szCs w:val="24"/>
        </w:rPr>
        <w:t xml:space="preserve"> optimiza</w:t>
      </w:r>
      <w:r w:rsidR="00CE6345" w:rsidRPr="0064130B">
        <w:rPr>
          <w:i/>
          <w:iCs/>
          <w:sz w:val="24"/>
          <w:szCs w:val="24"/>
        </w:rPr>
        <w:t>ción de sus funciones.</w:t>
      </w:r>
    </w:p>
    <w:p w14:paraId="255D8A3F" w14:textId="77777777" w:rsidR="00B867FD" w:rsidRPr="0064130B" w:rsidRDefault="00B867FD" w:rsidP="00CE6345">
      <w:pPr>
        <w:rPr>
          <w:sz w:val="24"/>
          <w:szCs w:val="24"/>
        </w:rPr>
      </w:pPr>
    </w:p>
    <w:p w14:paraId="706B2C99" w14:textId="23AFABC6" w:rsidR="00CE6345" w:rsidRPr="0064130B" w:rsidRDefault="00CE6345" w:rsidP="00CE6345">
      <w:pPr>
        <w:rPr>
          <w:sz w:val="24"/>
          <w:szCs w:val="24"/>
        </w:rPr>
      </w:pPr>
      <w:r w:rsidRPr="0064130B">
        <w:rPr>
          <w:sz w:val="24"/>
          <w:szCs w:val="24"/>
        </w:rPr>
        <w:t>El fundamento jurídico que sustentan la elaboración de este manual la Ley de Asociaciones Cooperativas, No 4179 y el DE 34734 y el procedimiento e instrumentos publicados en el alcance 77 de La Gaceta de Mayo 2016.</w:t>
      </w:r>
    </w:p>
    <w:p w14:paraId="29B93908" w14:textId="77777777" w:rsidR="001E6E2E" w:rsidRDefault="001E6E2E" w:rsidP="00CD3708">
      <w:pPr>
        <w:spacing w:after="0" w:line="240" w:lineRule="auto"/>
        <w:jc w:val="center"/>
        <w:rPr>
          <w:sz w:val="24"/>
          <w:szCs w:val="24"/>
        </w:rPr>
      </w:pPr>
    </w:p>
    <w:p w14:paraId="48A99089" w14:textId="77777777" w:rsidR="007E4470" w:rsidRDefault="007E4470" w:rsidP="00CD370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0BE80113" w14:textId="77777777" w:rsidR="001E6E2E" w:rsidRDefault="001E6E2E" w:rsidP="00CD370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65D303BB" w14:textId="41CDB6BB" w:rsidR="00CE6345" w:rsidRPr="00CD3708" w:rsidRDefault="00CE6345" w:rsidP="00CD3708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CD3708">
        <w:rPr>
          <w:rFonts w:ascii="Times New Roman" w:hAnsi="Times New Roman" w:cs="Times New Roman"/>
          <w:i/>
          <w:iCs/>
        </w:rPr>
        <w:t>Esperamos que sea de gran utilidad y como siempre</w:t>
      </w:r>
      <w:r w:rsidR="00CD3708" w:rsidRPr="00CD3708">
        <w:rPr>
          <w:rFonts w:ascii="Times New Roman" w:hAnsi="Times New Roman" w:cs="Times New Roman"/>
          <w:i/>
          <w:iCs/>
        </w:rPr>
        <w:t>,</w:t>
      </w:r>
    </w:p>
    <w:p w14:paraId="2B99FD56" w14:textId="25096603" w:rsidR="00CD3708" w:rsidRPr="00AF2101" w:rsidRDefault="00CD3708" w:rsidP="00CD3708">
      <w:pPr>
        <w:spacing w:after="0" w:line="240" w:lineRule="auto"/>
        <w:jc w:val="center"/>
      </w:pPr>
      <w:proofErr w:type="gramStart"/>
      <w:r w:rsidRPr="00CD3708">
        <w:rPr>
          <w:rFonts w:ascii="Times New Roman" w:hAnsi="Times New Roman" w:cs="Times New Roman"/>
          <w:i/>
          <w:iCs/>
        </w:rPr>
        <w:t>Estamos para servirles</w:t>
      </w:r>
      <w:r>
        <w:t>!</w:t>
      </w:r>
      <w:proofErr w:type="gramEnd"/>
    </w:p>
    <w:p w14:paraId="4B7F78CE" w14:textId="055184C1" w:rsidR="00B867FD" w:rsidRPr="00AF2101" w:rsidRDefault="00B867FD" w:rsidP="00B867FD">
      <w:pPr>
        <w:rPr>
          <w:lang w:val="es-ES"/>
        </w:rPr>
      </w:pPr>
    </w:p>
    <w:p w14:paraId="2371398D" w14:textId="77777777" w:rsidR="00CE6345" w:rsidRPr="00AF2101" w:rsidRDefault="00CE6345" w:rsidP="00AD0133">
      <w:pPr>
        <w:jc w:val="both"/>
      </w:pPr>
    </w:p>
    <w:p w14:paraId="1AE7B5CC" w14:textId="5A8E44C6" w:rsidR="00CD3708" w:rsidRPr="00CD3708" w:rsidRDefault="00CE6345" w:rsidP="00CD3708">
      <w:pPr>
        <w:spacing w:after="0" w:line="240" w:lineRule="auto"/>
        <w:jc w:val="center"/>
        <w:rPr>
          <w:b/>
          <w:bCs/>
          <w:sz w:val="26"/>
          <w:szCs w:val="26"/>
        </w:rPr>
      </w:pPr>
      <w:r>
        <w:br w:type="page"/>
      </w:r>
      <w:r w:rsidR="00CD3708" w:rsidRPr="00CD3708">
        <w:rPr>
          <w:b/>
          <w:bCs/>
          <w:sz w:val="26"/>
          <w:szCs w:val="26"/>
        </w:rPr>
        <w:lastRenderedPageBreak/>
        <w:t>MODULO I</w:t>
      </w:r>
    </w:p>
    <w:p w14:paraId="1EF145E9" w14:textId="728D19E4" w:rsidR="00CD3708" w:rsidRPr="00CD3708" w:rsidRDefault="00CD3708" w:rsidP="00CD3708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CD3708">
        <w:rPr>
          <w:b/>
          <w:bCs/>
          <w:sz w:val="26"/>
          <w:szCs w:val="26"/>
        </w:rPr>
        <w:t>LOGISTICA PRE ASAMBLEA</w:t>
      </w:r>
      <w:r w:rsidR="008F092E">
        <w:rPr>
          <w:rStyle w:val="Refdenotaalpie"/>
          <w:b/>
          <w:bCs/>
          <w:sz w:val="26"/>
          <w:szCs w:val="26"/>
        </w:rPr>
        <w:footnoteReference w:id="1"/>
      </w:r>
    </w:p>
    <w:p w14:paraId="5AF699F9" w14:textId="77777777" w:rsidR="00272DCC" w:rsidRDefault="00272DCC" w:rsidP="00E117C3">
      <w:pPr>
        <w:spacing w:line="259" w:lineRule="auto"/>
        <w:rPr>
          <w:rFonts w:ascii="Calibri" w:hAnsi="Calibri" w:cs="Calibri"/>
          <w:b/>
          <w:shd w:val="clear" w:color="auto" w:fill="FFFFFF"/>
        </w:rPr>
      </w:pPr>
    </w:p>
    <w:p w14:paraId="14D635A9" w14:textId="4846B0BA" w:rsidR="00E117C3" w:rsidRDefault="00E117C3" w:rsidP="00E117C3">
      <w:pPr>
        <w:spacing w:line="259" w:lineRule="auto"/>
        <w:rPr>
          <w:rFonts w:ascii="Calibri" w:hAnsi="Calibri" w:cs="Calibri"/>
          <w:b/>
          <w:shd w:val="clear" w:color="auto" w:fill="FFFFFF"/>
        </w:rPr>
      </w:pPr>
      <w:r w:rsidRPr="00DD0B79">
        <w:rPr>
          <w:rFonts w:ascii="Calibri" w:hAnsi="Calibri" w:cs="Calibri"/>
          <w:b/>
          <w:shd w:val="clear" w:color="auto" w:fill="FFFFFF"/>
        </w:rPr>
        <w:t xml:space="preserve">RESPONSABILIDADES DEL COMITÉ CENTRAL ORGANIZADOR </w:t>
      </w:r>
    </w:p>
    <w:p w14:paraId="67C4C2E8" w14:textId="3F057838" w:rsidR="0064130B" w:rsidRPr="003C3C95" w:rsidRDefault="0064130B" w:rsidP="0064130B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3C3C95">
        <w:rPr>
          <w:sz w:val="24"/>
          <w:szCs w:val="24"/>
        </w:rPr>
        <w:t>Se debe entregar a cada participante la agenda para la Asamblea constitutiva, así como con una copia del Estatuto Social.</w:t>
      </w:r>
      <w:r w:rsidR="00045B91" w:rsidRPr="003C3C95">
        <w:rPr>
          <w:sz w:val="24"/>
          <w:szCs w:val="24"/>
        </w:rPr>
        <w:t xml:space="preserve"> (ver anexo 1)</w:t>
      </w:r>
    </w:p>
    <w:p w14:paraId="79E1D567" w14:textId="77777777" w:rsidR="0064130B" w:rsidRPr="003C3C95" w:rsidRDefault="0064130B" w:rsidP="0064130B">
      <w:pPr>
        <w:pStyle w:val="Sinespaciado"/>
        <w:ind w:left="720"/>
        <w:jc w:val="both"/>
        <w:rPr>
          <w:sz w:val="24"/>
          <w:szCs w:val="24"/>
        </w:rPr>
      </w:pPr>
    </w:p>
    <w:p w14:paraId="2C8FADFA" w14:textId="125249B1" w:rsidR="00B867FD" w:rsidRPr="003C3C95" w:rsidRDefault="00B867FD" w:rsidP="00B867FD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3C3C95">
        <w:rPr>
          <w:sz w:val="24"/>
          <w:szCs w:val="24"/>
        </w:rPr>
        <w:t>Asegurar que el espacio donde se realizará la asamblea, tiene buena ventilación, iluminación y si es muy grande que tendrán alguna forma de amplificar el sonido.</w:t>
      </w:r>
    </w:p>
    <w:p w14:paraId="52EE78DD" w14:textId="77777777" w:rsidR="00E117C3" w:rsidRPr="003C3C95" w:rsidRDefault="00E117C3" w:rsidP="00E117C3">
      <w:pPr>
        <w:pStyle w:val="Sinespaciado"/>
        <w:ind w:left="720"/>
        <w:jc w:val="both"/>
        <w:rPr>
          <w:sz w:val="24"/>
          <w:szCs w:val="24"/>
        </w:rPr>
      </w:pPr>
    </w:p>
    <w:p w14:paraId="1F121043" w14:textId="219FA46F" w:rsidR="00B867FD" w:rsidRPr="003C3C95" w:rsidRDefault="00B867FD" w:rsidP="00B867FD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3C3C95">
        <w:rPr>
          <w:sz w:val="24"/>
          <w:szCs w:val="24"/>
        </w:rPr>
        <w:t>Dada la hora considerar si tendrán un refrigerio para los participantes, que se sirva antes de la asamblea o después de manera que no interrumpa o "parta en dos la actividad" (la asamblea normalmente dura como una hora)</w:t>
      </w:r>
    </w:p>
    <w:p w14:paraId="5ED9D5E5" w14:textId="77777777" w:rsidR="00E117C3" w:rsidRPr="003C3C95" w:rsidRDefault="00E117C3" w:rsidP="00E117C3">
      <w:pPr>
        <w:pStyle w:val="Sinespaciado"/>
        <w:jc w:val="both"/>
        <w:rPr>
          <w:sz w:val="24"/>
          <w:szCs w:val="24"/>
        </w:rPr>
      </w:pPr>
    </w:p>
    <w:p w14:paraId="7EB1CEA0" w14:textId="3362CEFE" w:rsidR="00B867FD" w:rsidRPr="003C3C95" w:rsidRDefault="00B867FD" w:rsidP="00B867FD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3C3C95">
        <w:rPr>
          <w:sz w:val="24"/>
          <w:szCs w:val="24"/>
        </w:rPr>
        <w:t>La asamblea iniciará en el momento que estén el mínimo de ley, en este caso sería 20 personas.</w:t>
      </w:r>
    </w:p>
    <w:p w14:paraId="70ABA848" w14:textId="77777777" w:rsidR="00E117C3" w:rsidRPr="003C3C95" w:rsidRDefault="00E117C3" w:rsidP="00E117C3">
      <w:pPr>
        <w:pStyle w:val="Sinespaciado"/>
        <w:jc w:val="both"/>
        <w:rPr>
          <w:sz w:val="24"/>
          <w:szCs w:val="24"/>
        </w:rPr>
      </w:pPr>
    </w:p>
    <w:p w14:paraId="0650DF2B" w14:textId="02FAC6B1" w:rsidR="00B867FD" w:rsidRPr="003C3C95" w:rsidRDefault="00B867FD" w:rsidP="00B867FD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3C3C95">
        <w:rPr>
          <w:sz w:val="24"/>
          <w:szCs w:val="24"/>
        </w:rPr>
        <w:t>Si van a tener "invitados especiales" decidir en qué momento del orden del día de la asamblea participaran y si van a participar con el uso de la palabra cuánto tiempo disponible.  </w:t>
      </w:r>
      <w:r w:rsidR="0064130B" w:rsidRPr="003C3C95">
        <w:rPr>
          <w:sz w:val="24"/>
          <w:szCs w:val="24"/>
        </w:rPr>
        <w:t>D</w:t>
      </w:r>
      <w:r w:rsidRPr="003C3C95">
        <w:rPr>
          <w:sz w:val="24"/>
          <w:szCs w:val="24"/>
        </w:rPr>
        <w:t>eben tener presente que entre más invitados especiales, más tiempo durante la asamblea.</w:t>
      </w:r>
    </w:p>
    <w:p w14:paraId="39CD03A1" w14:textId="77777777" w:rsidR="00E117C3" w:rsidRPr="003C3C95" w:rsidRDefault="00E117C3" w:rsidP="0064130B">
      <w:pPr>
        <w:pStyle w:val="Sinespaciado"/>
        <w:jc w:val="both"/>
        <w:rPr>
          <w:sz w:val="24"/>
          <w:szCs w:val="24"/>
        </w:rPr>
      </w:pPr>
    </w:p>
    <w:p w14:paraId="523AE90C" w14:textId="4F20FF9B" w:rsidR="00B867FD" w:rsidRPr="003C3C95" w:rsidRDefault="00B867FD" w:rsidP="00B867FD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3C3C95">
        <w:rPr>
          <w:sz w:val="24"/>
          <w:szCs w:val="24"/>
        </w:rPr>
        <w:t>El CCO puede presentar a la asamblea "una propuesta de candidatos" para integrar cada uno de los cuerpos directivos</w:t>
      </w:r>
      <w:r w:rsidR="00E117C3" w:rsidRPr="003C3C95">
        <w:rPr>
          <w:sz w:val="24"/>
          <w:szCs w:val="24"/>
        </w:rPr>
        <w:t>,</w:t>
      </w:r>
    </w:p>
    <w:p w14:paraId="52BA03B0" w14:textId="77777777" w:rsidR="00E117C3" w:rsidRPr="003C3C95" w:rsidRDefault="00E117C3" w:rsidP="00E117C3">
      <w:pPr>
        <w:pStyle w:val="Sinespaciado"/>
        <w:ind w:left="720"/>
        <w:jc w:val="both"/>
        <w:rPr>
          <w:sz w:val="24"/>
          <w:szCs w:val="24"/>
        </w:rPr>
      </w:pPr>
    </w:p>
    <w:p w14:paraId="4760173B" w14:textId="2E378AEA" w:rsidR="0064130B" w:rsidRPr="003C3C95" w:rsidRDefault="0064130B" w:rsidP="00045B91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3C3C95">
        <w:rPr>
          <w:sz w:val="24"/>
          <w:szCs w:val="24"/>
        </w:rPr>
        <w:t>Es muy conveniente contar con una pizarra para el capítulo de elecciones escribir y que sea muy visible los nombres de las personas propuestas, en su defecto pueden preparar un papelógrafo con al menos 10 pliegos de papel periódico.</w:t>
      </w:r>
    </w:p>
    <w:p w14:paraId="23D8F240" w14:textId="77777777" w:rsidR="00045B91" w:rsidRPr="003C3C95" w:rsidRDefault="00045B91" w:rsidP="00045B91">
      <w:pPr>
        <w:pStyle w:val="Sinespaciado"/>
        <w:jc w:val="both"/>
        <w:rPr>
          <w:sz w:val="24"/>
          <w:szCs w:val="24"/>
        </w:rPr>
      </w:pPr>
    </w:p>
    <w:p w14:paraId="390B5F48" w14:textId="308CE046" w:rsidR="00B867FD" w:rsidRPr="003C3C95" w:rsidRDefault="00B867FD" w:rsidP="00B867FD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3C3C95">
        <w:rPr>
          <w:sz w:val="24"/>
          <w:szCs w:val="24"/>
        </w:rPr>
        <w:t>Se deben tener papeles</w:t>
      </w:r>
      <w:r w:rsidR="0064130B" w:rsidRPr="003C3C95">
        <w:rPr>
          <w:sz w:val="24"/>
          <w:szCs w:val="24"/>
        </w:rPr>
        <w:t xml:space="preserve"> o las boletas de votaciones</w:t>
      </w:r>
      <w:r w:rsidRPr="003C3C95">
        <w:rPr>
          <w:sz w:val="24"/>
          <w:szCs w:val="24"/>
        </w:rPr>
        <w:t xml:space="preserve"> y lapiceros listos para que cada uno de los asociados tenga acceso a la hora de votar.</w:t>
      </w:r>
      <w:r w:rsidR="00045B91" w:rsidRPr="003C3C95">
        <w:rPr>
          <w:sz w:val="24"/>
          <w:szCs w:val="24"/>
        </w:rPr>
        <w:t xml:space="preserve"> (ver anexo 2)</w:t>
      </w:r>
    </w:p>
    <w:p w14:paraId="4BC1C581" w14:textId="77777777" w:rsidR="0064130B" w:rsidRPr="003C3C95" w:rsidRDefault="0064130B" w:rsidP="0064130B">
      <w:pPr>
        <w:pStyle w:val="Sinespaciado"/>
        <w:jc w:val="both"/>
        <w:rPr>
          <w:sz w:val="24"/>
          <w:szCs w:val="24"/>
        </w:rPr>
      </w:pPr>
    </w:p>
    <w:p w14:paraId="3F034758" w14:textId="7781F322" w:rsidR="0064130B" w:rsidRPr="003C3C95" w:rsidRDefault="00B867FD" w:rsidP="0064130B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3C3C95">
        <w:rPr>
          <w:sz w:val="24"/>
          <w:szCs w:val="24"/>
        </w:rPr>
        <w:t>El CCO facilitará a los asociados la boleta de Beneficiario, Art. 62 LAC; para que el mismo día de la asamblea se puedan recolectar y archivar.</w:t>
      </w:r>
      <w:r w:rsidR="00045B91" w:rsidRPr="003C3C95">
        <w:rPr>
          <w:sz w:val="24"/>
          <w:szCs w:val="24"/>
        </w:rPr>
        <w:t xml:space="preserve"> (ver anexo 3)</w:t>
      </w:r>
    </w:p>
    <w:p w14:paraId="26583CD2" w14:textId="77777777" w:rsidR="0064130B" w:rsidRPr="003C3C95" w:rsidRDefault="0064130B" w:rsidP="0064130B">
      <w:pPr>
        <w:pStyle w:val="Sinespaciado"/>
        <w:jc w:val="both"/>
        <w:rPr>
          <w:sz w:val="24"/>
          <w:szCs w:val="24"/>
        </w:rPr>
      </w:pPr>
    </w:p>
    <w:p w14:paraId="7BD4D99A" w14:textId="1EAD12CF" w:rsidR="000B3AD4" w:rsidRDefault="0064130B" w:rsidP="0064130B">
      <w:pPr>
        <w:pStyle w:val="Sinespaciado"/>
        <w:numPr>
          <w:ilvl w:val="0"/>
          <w:numId w:val="19"/>
        </w:numPr>
        <w:jc w:val="both"/>
        <w:rPr>
          <w:sz w:val="24"/>
          <w:szCs w:val="24"/>
        </w:rPr>
      </w:pPr>
      <w:r w:rsidRPr="003C3C95">
        <w:rPr>
          <w:sz w:val="24"/>
          <w:szCs w:val="24"/>
        </w:rPr>
        <w:t>El CCO debe asegurarse que todos los asociados hayan firmado la lista de asistencia antes de iniciar la asamblea.</w:t>
      </w:r>
      <w:r w:rsidR="00045B91" w:rsidRPr="003C3C95">
        <w:rPr>
          <w:sz w:val="24"/>
          <w:szCs w:val="24"/>
        </w:rPr>
        <w:t xml:space="preserve"> (ver anexo 4)</w:t>
      </w:r>
    </w:p>
    <w:p w14:paraId="38416CE2" w14:textId="19334ECF" w:rsidR="00045B91" w:rsidRPr="007E4470" w:rsidRDefault="000B3AD4" w:rsidP="007E4470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9FB838" w14:textId="6448A585" w:rsidR="00045B91" w:rsidRPr="00045B91" w:rsidRDefault="00045B91" w:rsidP="00012167">
      <w:pPr>
        <w:spacing w:line="259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045B91"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  <w:lastRenderedPageBreak/>
        <w:t>Anexo 1</w:t>
      </w:r>
    </w:p>
    <w:p w14:paraId="169B63A6" w14:textId="33FB0947" w:rsidR="00B42232" w:rsidRPr="00045B91" w:rsidRDefault="00B42232" w:rsidP="008F092E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val="es-ES" w:eastAsia="es-ES"/>
        </w:rPr>
      </w:pPr>
      <w:r w:rsidRPr="00045B91">
        <w:rPr>
          <w:rFonts w:ascii="Goudy Old Style" w:eastAsia="Times New Roman" w:hAnsi="Goudy Old Style" w:cs="Times New Roman"/>
          <w:b/>
          <w:bCs/>
          <w:sz w:val="32"/>
          <w:szCs w:val="32"/>
          <w:lang w:val="es-ES" w:eastAsia="es-ES"/>
        </w:rPr>
        <w:t>Asamblea Constitutiva</w:t>
      </w:r>
    </w:p>
    <w:p w14:paraId="19C5EEE2" w14:textId="62880101" w:rsidR="008F092E" w:rsidRPr="008F092E" w:rsidRDefault="008F092E" w:rsidP="008F092E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i/>
          <w:sz w:val="32"/>
          <w:szCs w:val="32"/>
          <w:lang w:val="es-ES" w:eastAsia="es-ES"/>
        </w:rPr>
      </w:pPr>
      <w:r w:rsidRPr="008F092E">
        <w:rPr>
          <w:rFonts w:ascii="Goudy Old Style" w:eastAsia="Times New Roman" w:hAnsi="Goudy Old Style" w:cs="Times New Roman"/>
          <w:b/>
          <w:bCs/>
          <w:sz w:val="32"/>
          <w:szCs w:val="32"/>
          <w:lang w:val="es-ES" w:eastAsia="es-ES"/>
        </w:rPr>
        <w:t>COOPE</w:t>
      </w:r>
      <w:r w:rsidR="00B42232" w:rsidRPr="00045B91">
        <w:rPr>
          <w:rFonts w:ascii="Goudy Old Style" w:eastAsia="Times New Roman" w:hAnsi="Goudy Old Style" w:cs="Times New Roman"/>
          <w:b/>
          <w:bCs/>
          <w:sz w:val="32"/>
          <w:szCs w:val="32"/>
          <w:lang w:val="es-ES" w:eastAsia="es-ES"/>
        </w:rPr>
        <w:t xml:space="preserve">EJEMPLO, </w:t>
      </w:r>
      <w:r w:rsidRPr="008F092E">
        <w:rPr>
          <w:rFonts w:ascii="Goudy Old Style" w:eastAsia="Times New Roman" w:hAnsi="Goudy Old Style" w:cs="Times New Roman"/>
          <w:b/>
          <w:bCs/>
          <w:i/>
          <w:sz w:val="32"/>
          <w:szCs w:val="32"/>
          <w:lang w:val="es-ES" w:eastAsia="es-ES"/>
        </w:rPr>
        <w:t>en formación)</w:t>
      </w:r>
    </w:p>
    <w:p w14:paraId="5820F75A" w14:textId="77777777" w:rsidR="008F092E" w:rsidRPr="008F092E" w:rsidRDefault="008F092E" w:rsidP="008F092E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val="es-ES" w:eastAsia="es-ES"/>
        </w:rPr>
      </w:pPr>
    </w:p>
    <w:p w14:paraId="03BE26E5" w14:textId="2C3BDDB6" w:rsidR="008F092E" w:rsidRPr="008F092E" w:rsidRDefault="008F092E" w:rsidP="008F092E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i/>
          <w:iCs/>
          <w:sz w:val="28"/>
          <w:szCs w:val="28"/>
          <w:u w:val="single"/>
          <w:lang w:val="es-ES" w:eastAsia="es-ES"/>
        </w:rPr>
      </w:pPr>
      <w:r w:rsidRPr="008F092E">
        <w:rPr>
          <w:rFonts w:ascii="Goudy Old Style" w:eastAsia="Times New Roman" w:hAnsi="Goudy Old Style" w:cs="Times New Roman"/>
          <w:b/>
          <w:bCs/>
          <w:i/>
          <w:iCs/>
          <w:sz w:val="28"/>
          <w:szCs w:val="28"/>
          <w:u w:val="single"/>
          <w:lang w:val="es-ES" w:eastAsia="es-ES"/>
        </w:rPr>
        <w:t>ORDEN DEL DIA</w:t>
      </w:r>
      <w:r w:rsidR="00045B91">
        <w:rPr>
          <w:rFonts w:ascii="Goudy Old Style" w:eastAsia="Times New Roman" w:hAnsi="Goudy Old Style" w:cs="Times New Roman"/>
          <w:b/>
          <w:bCs/>
          <w:i/>
          <w:iCs/>
          <w:sz w:val="28"/>
          <w:szCs w:val="28"/>
          <w:u w:val="single"/>
          <w:lang w:val="es-ES" w:eastAsia="es-ES"/>
        </w:rPr>
        <w:t>/ AGENDA</w:t>
      </w:r>
    </w:p>
    <w:p w14:paraId="5693E3CB" w14:textId="77777777" w:rsidR="00B42232" w:rsidRDefault="00B42232" w:rsidP="008F092E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u w:val="single"/>
          <w:lang w:val="es-ES" w:eastAsia="es-ES"/>
        </w:rPr>
      </w:pPr>
    </w:p>
    <w:p w14:paraId="51535F5A" w14:textId="77777777" w:rsidR="008F092E" w:rsidRPr="00045B91" w:rsidRDefault="008F092E" w:rsidP="00B42232">
      <w:pPr>
        <w:spacing w:after="0" w:line="48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 w:rsidRPr="00045B91">
        <w:rPr>
          <w:rFonts w:ascii="Arial" w:eastAsia="Times New Roman" w:hAnsi="Arial" w:cs="Arial"/>
          <w:sz w:val="26"/>
          <w:szCs w:val="26"/>
          <w:lang w:val="es-ES" w:eastAsia="es-ES"/>
        </w:rPr>
        <w:t>1.</w:t>
      </w:r>
      <w:r w:rsidRPr="00045B91">
        <w:rPr>
          <w:rFonts w:ascii="Arial" w:eastAsia="Times New Roman" w:hAnsi="Arial" w:cs="Arial"/>
          <w:sz w:val="26"/>
          <w:szCs w:val="26"/>
          <w:lang w:val="es-ES" w:eastAsia="es-ES"/>
        </w:rPr>
        <w:tab/>
        <w:t>Comprobación del quórum y apertura</w:t>
      </w:r>
    </w:p>
    <w:p w14:paraId="23BEDD93" w14:textId="10FB9E02" w:rsidR="008F092E" w:rsidRPr="00045B91" w:rsidRDefault="008F092E" w:rsidP="00B42232">
      <w:pPr>
        <w:spacing w:after="0" w:line="48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 w:rsidRPr="00045B91">
        <w:rPr>
          <w:rFonts w:ascii="Arial" w:eastAsia="Times New Roman" w:hAnsi="Arial" w:cs="Arial"/>
          <w:sz w:val="26"/>
          <w:szCs w:val="26"/>
          <w:lang w:val="es-ES" w:eastAsia="es-ES"/>
        </w:rPr>
        <w:t>2.</w:t>
      </w:r>
      <w:r w:rsidRPr="00045B91">
        <w:rPr>
          <w:rFonts w:ascii="Arial" w:eastAsia="Times New Roman" w:hAnsi="Arial" w:cs="Arial"/>
          <w:sz w:val="26"/>
          <w:szCs w:val="26"/>
          <w:lang w:val="es-ES" w:eastAsia="es-ES"/>
        </w:rPr>
        <w:tab/>
        <w:t>Entonación del Himno Nacional y del Himno Cooperativo</w:t>
      </w:r>
    </w:p>
    <w:p w14:paraId="6C47193B" w14:textId="4FFB3F70" w:rsidR="008F092E" w:rsidRPr="00045B91" w:rsidRDefault="002A72EB" w:rsidP="00B42232">
      <w:pPr>
        <w:spacing w:after="0" w:line="48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z w:val="26"/>
          <w:szCs w:val="26"/>
          <w:lang w:val="es-ES" w:eastAsia="es-ES"/>
        </w:rPr>
        <w:t>3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>.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ab/>
        <w:t>Saludo del presidente del Comité Central Organizador.</w:t>
      </w:r>
    </w:p>
    <w:p w14:paraId="7E9FDB8C" w14:textId="28B4FB51" w:rsidR="008F092E" w:rsidRPr="00045B91" w:rsidRDefault="002A72EB" w:rsidP="00B42232">
      <w:pPr>
        <w:spacing w:after="0" w:line="48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z w:val="26"/>
          <w:szCs w:val="26"/>
          <w:lang w:val="es-ES" w:eastAsia="es-ES"/>
        </w:rPr>
        <w:t>4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>.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ab/>
        <w:t>Aprobación del orden del día</w:t>
      </w:r>
    </w:p>
    <w:p w14:paraId="55B69872" w14:textId="7DC2A52B" w:rsidR="008F092E" w:rsidRDefault="002A72EB" w:rsidP="002A72EB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z w:val="26"/>
          <w:szCs w:val="26"/>
          <w:lang w:val="es-ES" w:eastAsia="es-ES"/>
        </w:rPr>
        <w:t>5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>.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ab/>
        <w:t>Informe del Comité Central Organizador sobre el desarrollo del proceso de conformación.</w:t>
      </w:r>
    </w:p>
    <w:p w14:paraId="173EC982" w14:textId="77777777" w:rsidR="002A72EB" w:rsidRPr="00045B91" w:rsidRDefault="002A72EB" w:rsidP="002A72EB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</w:p>
    <w:p w14:paraId="6CD70E50" w14:textId="61E33C2C" w:rsidR="008F092E" w:rsidRPr="00045B91" w:rsidRDefault="002A72EB" w:rsidP="00B42232">
      <w:pPr>
        <w:spacing w:after="0" w:line="48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z w:val="26"/>
          <w:szCs w:val="26"/>
          <w:lang w:val="es-ES" w:eastAsia="es-ES"/>
        </w:rPr>
        <w:t>6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>.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ab/>
        <w:t>Lectura, discusión y aprobación del Proyecto de Estatuto Social.</w:t>
      </w:r>
    </w:p>
    <w:p w14:paraId="114CFEBD" w14:textId="549796A4" w:rsidR="008F092E" w:rsidRPr="00045B91" w:rsidRDefault="002A72EB" w:rsidP="00B42232">
      <w:pPr>
        <w:spacing w:after="0" w:line="48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z w:val="26"/>
          <w:szCs w:val="26"/>
          <w:lang w:val="es-ES" w:eastAsia="es-ES"/>
        </w:rPr>
        <w:t>7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>.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ab/>
        <w:t>Elección de</w:t>
      </w:r>
      <w:r w:rsidR="00D7620D">
        <w:rPr>
          <w:rFonts w:ascii="Arial" w:eastAsia="Times New Roman" w:hAnsi="Arial" w:cs="Arial"/>
          <w:sz w:val="26"/>
          <w:szCs w:val="26"/>
          <w:lang w:val="es-ES" w:eastAsia="es-ES"/>
        </w:rPr>
        <w:t xml:space="preserve"> 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>l</w:t>
      </w:r>
      <w:r w:rsidR="00D7620D">
        <w:rPr>
          <w:rFonts w:ascii="Arial" w:eastAsia="Times New Roman" w:hAnsi="Arial" w:cs="Arial"/>
          <w:sz w:val="26"/>
          <w:szCs w:val="26"/>
          <w:lang w:val="es-ES" w:eastAsia="es-ES"/>
        </w:rPr>
        <w:t xml:space="preserve">os propietarios del 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 xml:space="preserve"> Consejo de Administración</w:t>
      </w:r>
    </w:p>
    <w:p w14:paraId="51D54CE2" w14:textId="7000FD6B" w:rsidR="008F092E" w:rsidRPr="00045B91" w:rsidRDefault="002A72EB" w:rsidP="00B42232">
      <w:pPr>
        <w:spacing w:after="0" w:line="48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z w:val="26"/>
          <w:szCs w:val="26"/>
          <w:lang w:val="es-ES" w:eastAsia="es-ES"/>
        </w:rPr>
        <w:t>8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>.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ab/>
        <w:t>Elección de dos suplentes al Consejo de Administración.</w:t>
      </w:r>
    </w:p>
    <w:p w14:paraId="592B4167" w14:textId="10A75DE3" w:rsidR="008F092E" w:rsidRPr="00045B91" w:rsidRDefault="002A72EB" w:rsidP="00B42232">
      <w:pPr>
        <w:spacing w:after="0" w:line="48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z w:val="26"/>
          <w:szCs w:val="26"/>
          <w:lang w:val="es-ES" w:eastAsia="es-ES"/>
        </w:rPr>
        <w:t>9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>.</w:t>
      </w:r>
      <w:r w:rsidR="008F092E" w:rsidRPr="00045B91">
        <w:rPr>
          <w:rFonts w:ascii="Arial" w:eastAsia="Times New Roman" w:hAnsi="Arial" w:cs="Arial"/>
          <w:sz w:val="26"/>
          <w:szCs w:val="26"/>
          <w:lang w:val="es-ES" w:eastAsia="es-ES"/>
        </w:rPr>
        <w:tab/>
        <w:t>Elección del Comité de Vigilancia</w:t>
      </w:r>
    </w:p>
    <w:p w14:paraId="5B604E42" w14:textId="7033916B" w:rsidR="008F092E" w:rsidRPr="00045B91" w:rsidRDefault="008F092E" w:rsidP="00B42232">
      <w:pPr>
        <w:spacing w:after="0" w:line="48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 w:rsidRPr="00045B91">
        <w:rPr>
          <w:rFonts w:ascii="Arial" w:eastAsia="Times New Roman" w:hAnsi="Arial" w:cs="Arial"/>
          <w:sz w:val="26"/>
          <w:szCs w:val="26"/>
          <w:lang w:val="es-ES" w:eastAsia="es-ES"/>
        </w:rPr>
        <w:t>1</w:t>
      </w:r>
      <w:r w:rsidR="002A72EB">
        <w:rPr>
          <w:rFonts w:ascii="Arial" w:eastAsia="Times New Roman" w:hAnsi="Arial" w:cs="Arial"/>
          <w:sz w:val="26"/>
          <w:szCs w:val="26"/>
          <w:lang w:val="es-ES" w:eastAsia="es-ES"/>
        </w:rPr>
        <w:t>0</w:t>
      </w:r>
      <w:r w:rsidRPr="00045B91">
        <w:rPr>
          <w:rFonts w:ascii="Arial" w:eastAsia="Times New Roman" w:hAnsi="Arial" w:cs="Arial"/>
          <w:sz w:val="26"/>
          <w:szCs w:val="26"/>
          <w:lang w:val="es-ES" w:eastAsia="es-ES"/>
        </w:rPr>
        <w:t>. Elección del Comité de Educación y Bienestar Social.</w:t>
      </w:r>
    </w:p>
    <w:p w14:paraId="3BCEB969" w14:textId="1C6D94CF" w:rsidR="008F092E" w:rsidRPr="00045B91" w:rsidRDefault="008F092E" w:rsidP="00B422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 w:rsidRPr="00045B91">
        <w:rPr>
          <w:rFonts w:ascii="Arial" w:eastAsia="Times New Roman" w:hAnsi="Arial" w:cs="Arial"/>
          <w:sz w:val="26"/>
          <w:szCs w:val="26"/>
          <w:lang w:val="es-ES" w:eastAsia="es-ES"/>
        </w:rPr>
        <w:t>1</w:t>
      </w:r>
      <w:r w:rsidR="002A72EB">
        <w:rPr>
          <w:rFonts w:ascii="Arial" w:eastAsia="Times New Roman" w:hAnsi="Arial" w:cs="Arial"/>
          <w:sz w:val="26"/>
          <w:szCs w:val="26"/>
          <w:lang w:val="es-ES" w:eastAsia="es-ES"/>
        </w:rPr>
        <w:t>1</w:t>
      </w:r>
      <w:r w:rsidRPr="00045B91">
        <w:rPr>
          <w:rFonts w:ascii="Arial" w:eastAsia="Times New Roman" w:hAnsi="Arial" w:cs="Arial"/>
          <w:sz w:val="26"/>
          <w:szCs w:val="26"/>
          <w:lang w:val="es-ES" w:eastAsia="es-ES"/>
        </w:rPr>
        <w:t>. Autorización al Consejo de administración para que éste a su vez autorice al Gerente a realizar los trámite para inscribir y legalizar la cooperativa, atendiendo las sugerencias que al respecto hagan el Ministerio de Trabajo y Seguridad Social o INFOCOOP.</w:t>
      </w:r>
    </w:p>
    <w:p w14:paraId="316C0E37" w14:textId="77777777" w:rsidR="00B42232" w:rsidRPr="00045B91" w:rsidRDefault="00B42232" w:rsidP="00B4223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</w:p>
    <w:p w14:paraId="04ABD1E2" w14:textId="1D2F98CE" w:rsidR="008F092E" w:rsidRPr="00045B91" w:rsidRDefault="008F092E" w:rsidP="00B42232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 w:rsidRPr="00045B91">
        <w:rPr>
          <w:rFonts w:ascii="Arial" w:eastAsia="Times New Roman" w:hAnsi="Arial" w:cs="Arial"/>
          <w:sz w:val="26"/>
          <w:szCs w:val="26"/>
          <w:lang w:val="es-ES" w:eastAsia="es-ES"/>
        </w:rPr>
        <w:t>1</w:t>
      </w:r>
      <w:r w:rsidR="002A72EB">
        <w:rPr>
          <w:rFonts w:ascii="Arial" w:eastAsia="Times New Roman" w:hAnsi="Arial" w:cs="Arial"/>
          <w:sz w:val="26"/>
          <w:szCs w:val="26"/>
          <w:lang w:val="es-ES" w:eastAsia="es-ES"/>
        </w:rPr>
        <w:t>2</w:t>
      </w:r>
      <w:r w:rsidRPr="00045B91">
        <w:rPr>
          <w:rFonts w:ascii="Arial" w:eastAsia="Times New Roman" w:hAnsi="Arial" w:cs="Arial"/>
          <w:sz w:val="26"/>
          <w:szCs w:val="26"/>
          <w:lang w:val="es-ES" w:eastAsia="es-ES"/>
        </w:rPr>
        <w:t>. Mociones de los asociados.</w:t>
      </w:r>
    </w:p>
    <w:p w14:paraId="0F13C75D" w14:textId="377B3E19" w:rsidR="008F092E" w:rsidRDefault="008F092E" w:rsidP="00B42232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  <w:r w:rsidRPr="00045B91">
        <w:rPr>
          <w:rFonts w:ascii="Arial" w:eastAsia="Times New Roman" w:hAnsi="Arial" w:cs="Arial"/>
          <w:sz w:val="26"/>
          <w:szCs w:val="26"/>
          <w:lang w:val="es-ES" w:eastAsia="es-ES"/>
        </w:rPr>
        <w:t>1</w:t>
      </w:r>
      <w:r w:rsidR="002A72EB">
        <w:rPr>
          <w:rFonts w:ascii="Arial" w:eastAsia="Times New Roman" w:hAnsi="Arial" w:cs="Arial"/>
          <w:sz w:val="26"/>
          <w:szCs w:val="26"/>
          <w:lang w:val="es-ES" w:eastAsia="es-ES"/>
        </w:rPr>
        <w:t>3</w:t>
      </w:r>
      <w:r w:rsidRPr="00045B91">
        <w:rPr>
          <w:rFonts w:ascii="Arial" w:eastAsia="Times New Roman" w:hAnsi="Arial" w:cs="Arial"/>
          <w:sz w:val="26"/>
          <w:szCs w:val="26"/>
          <w:lang w:val="es-ES" w:eastAsia="es-ES"/>
        </w:rPr>
        <w:t>. Clausura</w:t>
      </w:r>
    </w:p>
    <w:p w14:paraId="0E0A2452" w14:textId="36200C18" w:rsidR="00D8378F" w:rsidRDefault="00D8378F" w:rsidP="00B42232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</w:p>
    <w:p w14:paraId="067CD84D" w14:textId="7E82C4CE" w:rsidR="00D8378F" w:rsidRDefault="00D8378F" w:rsidP="00B42232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</w:p>
    <w:p w14:paraId="79C513EF" w14:textId="56054071" w:rsidR="00272DCC" w:rsidRDefault="00272DCC">
      <w:pPr>
        <w:spacing w:line="259" w:lineRule="auto"/>
        <w:rPr>
          <w:rFonts w:ascii="Arial" w:eastAsia="Times New Roman" w:hAnsi="Arial" w:cs="Arial"/>
          <w:sz w:val="26"/>
          <w:szCs w:val="26"/>
          <w:lang w:val="es-ES" w:eastAsia="es-ES"/>
        </w:rPr>
      </w:pPr>
      <w:r>
        <w:rPr>
          <w:rFonts w:ascii="Arial" w:eastAsia="Times New Roman" w:hAnsi="Arial" w:cs="Arial"/>
          <w:sz w:val="26"/>
          <w:szCs w:val="26"/>
          <w:lang w:val="es-ES" w:eastAsia="es-ES"/>
        </w:rPr>
        <w:br w:type="page"/>
      </w:r>
    </w:p>
    <w:p w14:paraId="22861F72" w14:textId="77777777" w:rsidR="00D8378F" w:rsidRDefault="00D8378F" w:rsidP="00B42232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val="es-ES" w:eastAsia="es-ES"/>
        </w:rPr>
      </w:pPr>
    </w:p>
    <w:p w14:paraId="4E58D699" w14:textId="3B02ACD8" w:rsidR="00045B91" w:rsidRPr="00D8378F" w:rsidRDefault="00D8378F" w:rsidP="00D8378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  <w:r w:rsidRPr="00D8378F">
        <w:rPr>
          <w:rFonts w:ascii="Arial" w:eastAsia="Times New Roman" w:hAnsi="Arial" w:cs="Arial"/>
          <w:b/>
          <w:bCs/>
          <w:sz w:val="26"/>
          <w:szCs w:val="26"/>
          <w:lang w:val="es-ES" w:eastAsia="es-ES"/>
        </w:rPr>
        <w:t>Algunos comentarios sobre la Agenda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9984"/>
      </w:tblGrid>
      <w:tr w:rsidR="0068729F" w:rsidRPr="008F092E" w14:paraId="61CB128A" w14:textId="77777777" w:rsidTr="002A72EB">
        <w:tc>
          <w:tcPr>
            <w:tcW w:w="10490" w:type="dxa"/>
            <w:gridSpan w:val="2"/>
          </w:tcPr>
          <w:p w14:paraId="408C4F4D" w14:textId="2DC6321B" w:rsidR="0068729F" w:rsidRPr="008F092E" w:rsidRDefault="0068729F" w:rsidP="00A62D08">
            <w:pPr>
              <w:spacing w:after="0" w:line="240" w:lineRule="auto"/>
              <w:ind w:left="720"/>
              <w:jc w:val="center"/>
              <w:rPr>
                <w:rFonts w:ascii="Goudy Old Style" w:eastAsia="Times New Roman" w:hAnsi="Goudy Old Style" w:cs="Times New Roman"/>
                <w:b/>
                <w:bCs/>
                <w:sz w:val="28"/>
                <w:szCs w:val="28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bCs/>
                <w:sz w:val="26"/>
                <w:szCs w:val="26"/>
                <w:lang w:val="es-ES" w:eastAsia="es-ES"/>
              </w:rPr>
              <w:t>ASUNTO</w:t>
            </w:r>
          </w:p>
        </w:tc>
      </w:tr>
      <w:tr w:rsidR="00D7620D" w:rsidRPr="008F092E" w14:paraId="3A69521B" w14:textId="77777777" w:rsidTr="002141E1">
        <w:tc>
          <w:tcPr>
            <w:tcW w:w="506" w:type="dxa"/>
          </w:tcPr>
          <w:p w14:paraId="658ADE6F" w14:textId="7E4CC97D" w:rsidR="0068729F" w:rsidRPr="008F092E" w:rsidRDefault="0068729F" w:rsidP="00A62D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9984" w:type="dxa"/>
            <w:shd w:val="clear" w:color="auto" w:fill="auto"/>
          </w:tcPr>
          <w:p w14:paraId="24BA62DF" w14:textId="01BA5CE8" w:rsidR="0068729F" w:rsidRPr="0068729F" w:rsidRDefault="0068729F" w:rsidP="00A62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Comprobación del quórum y apertura</w:t>
            </w:r>
          </w:p>
          <w:p w14:paraId="15A3726C" w14:textId="0BC52A9D" w:rsidR="0068729F" w:rsidRPr="008F092E" w:rsidRDefault="0068729F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es-ES"/>
              </w:rPr>
            </w:pPr>
            <w:r w:rsidRPr="006872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Quien preside cuenta las personas y en cuanto estén presentes al menos 20 se inicia la asamblea, y se registra la hora de inicio.</w:t>
            </w:r>
          </w:p>
        </w:tc>
      </w:tr>
      <w:tr w:rsidR="00D7620D" w:rsidRPr="008F092E" w14:paraId="4AB025FA" w14:textId="77777777" w:rsidTr="002141E1">
        <w:tc>
          <w:tcPr>
            <w:tcW w:w="506" w:type="dxa"/>
          </w:tcPr>
          <w:p w14:paraId="3C3E52F6" w14:textId="6B3E39D1" w:rsidR="0068729F" w:rsidRPr="008F092E" w:rsidRDefault="0068729F" w:rsidP="006872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9984" w:type="dxa"/>
            <w:shd w:val="clear" w:color="auto" w:fill="auto"/>
          </w:tcPr>
          <w:p w14:paraId="671E20DA" w14:textId="345F551A" w:rsidR="0068729F" w:rsidRPr="0068729F" w:rsidRDefault="0068729F" w:rsidP="00A62D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Entonación del Himno Nacional</w:t>
            </w:r>
            <w:r w:rsidRPr="0068729F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y del Himno cooperativo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</w:p>
          <w:p w14:paraId="638E438B" w14:textId="77777777" w:rsidR="0068729F" w:rsidRPr="008F092E" w:rsidRDefault="00000000" w:rsidP="0068729F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  <w:lang w:val="es-ES" w:eastAsia="es-ES"/>
              </w:rPr>
            </w:pPr>
            <w:hyperlink r:id="rId11" w:history="1">
              <w:r w:rsidR="0068729F" w:rsidRPr="008F092E">
                <w:rPr>
                  <w:rStyle w:val="Hipervnculo"/>
                  <w:rFonts w:ascii="Goudy Old Style" w:eastAsia="Times New Roman" w:hAnsi="Goudy Old Style" w:cs="Times New Roman"/>
                  <w:b/>
                  <w:bCs/>
                  <w:sz w:val="20"/>
                  <w:szCs w:val="20"/>
                  <w:lang w:val="es-ES" w:eastAsia="es-ES"/>
                </w:rPr>
                <w:t>https://www.youtube.com/watch?v=kE-fWMkYNEg</w:t>
              </w:r>
            </w:hyperlink>
          </w:p>
          <w:p w14:paraId="02EAA111" w14:textId="77777777" w:rsidR="0068729F" w:rsidRPr="008F092E" w:rsidRDefault="00000000" w:rsidP="0068729F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sz w:val="20"/>
                <w:szCs w:val="20"/>
                <w:lang w:val="es-ES" w:eastAsia="es-ES"/>
              </w:rPr>
            </w:pPr>
            <w:hyperlink r:id="rId12" w:history="1">
              <w:r w:rsidR="0068729F" w:rsidRPr="008F092E">
                <w:rPr>
                  <w:rFonts w:ascii="Goudy Old Style" w:eastAsia="Times New Roman" w:hAnsi="Goudy Old Style" w:cs="Times New Roman"/>
                  <w:b/>
                  <w:bCs/>
                  <w:color w:val="0563C1"/>
                  <w:sz w:val="20"/>
                  <w:szCs w:val="20"/>
                  <w:u w:val="single"/>
                  <w:lang w:val="es-ES" w:eastAsia="es-ES"/>
                </w:rPr>
                <w:t>https://www.youtube.com/watch?v=AqwrjQzAoW4</w:t>
              </w:r>
            </w:hyperlink>
          </w:p>
          <w:p w14:paraId="71065FEA" w14:textId="77777777" w:rsidR="0068729F" w:rsidRPr="002A72EB" w:rsidRDefault="0068729F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2A7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(Ver anexo 5)</w:t>
            </w:r>
          </w:p>
          <w:p w14:paraId="3083C883" w14:textId="7E9D3BA7" w:rsidR="002A72EB" w:rsidRPr="0068729F" w:rsidRDefault="002A72EB" w:rsidP="00A62D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</w:tr>
      <w:tr w:rsidR="0068729F" w:rsidRPr="008F092E" w14:paraId="0D289BBA" w14:textId="77777777" w:rsidTr="002141E1">
        <w:tc>
          <w:tcPr>
            <w:tcW w:w="506" w:type="dxa"/>
          </w:tcPr>
          <w:p w14:paraId="59708F50" w14:textId="4667AE4B" w:rsidR="0068729F" w:rsidRPr="008F092E" w:rsidRDefault="0068729F" w:rsidP="0068729F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  <w:t>3</w:t>
            </w:r>
          </w:p>
        </w:tc>
        <w:tc>
          <w:tcPr>
            <w:tcW w:w="9984" w:type="dxa"/>
            <w:shd w:val="clear" w:color="auto" w:fill="auto"/>
          </w:tcPr>
          <w:p w14:paraId="3A27A233" w14:textId="77777777" w:rsidR="0068729F" w:rsidRDefault="0068729F" w:rsidP="006872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Saludo del presidente del Comité Central Organizador.</w:t>
            </w:r>
          </w:p>
          <w:p w14:paraId="632ADE40" w14:textId="77777777" w:rsidR="0068729F" w:rsidRDefault="002A72EB" w:rsidP="00687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s-ES" w:eastAsia="es-ES"/>
              </w:rPr>
            </w:pPr>
            <w:r w:rsidRPr="002A72E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s-ES" w:eastAsia="es-ES"/>
              </w:rPr>
              <w:t>Normalmente es un agradecimiento por la puntualidad y no tarda más de 5 min.</w:t>
            </w:r>
          </w:p>
          <w:p w14:paraId="6DA279D4" w14:textId="5AA0BACB" w:rsidR="002A72EB" w:rsidRPr="008F092E" w:rsidRDefault="002A72EB" w:rsidP="00687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s-ES" w:eastAsia="es-ES"/>
              </w:rPr>
            </w:pPr>
          </w:p>
        </w:tc>
      </w:tr>
      <w:tr w:rsidR="0068729F" w:rsidRPr="008F092E" w14:paraId="5ACA774F" w14:textId="77777777" w:rsidTr="002141E1">
        <w:tc>
          <w:tcPr>
            <w:tcW w:w="506" w:type="dxa"/>
          </w:tcPr>
          <w:p w14:paraId="2B5BE182" w14:textId="20076949" w:rsidR="0068729F" w:rsidRPr="008F092E" w:rsidRDefault="0068729F" w:rsidP="0068729F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  <w:t>4</w:t>
            </w:r>
          </w:p>
        </w:tc>
        <w:tc>
          <w:tcPr>
            <w:tcW w:w="9984" w:type="dxa"/>
            <w:shd w:val="clear" w:color="auto" w:fill="auto"/>
          </w:tcPr>
          <w:p w14:paraId="6B1DD7A7" w14:textId="77777777" w:rsidR="0068729F" w:rsidRPr="002A72EB" w:rsidRDefault="0068729F" w:rsidP="006872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Aprobación del orden del día</w:t>
            </w:r>
          </w:p>
          <w:p w14:paraId="0635DD30" w14:textId="77777777" w:rsidR="002A72EB" w:rsidRDefault="0068729F" w:rsidP="002A72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Si hay equipo de proyección (video </w:t>
            </w:r>
            <w:proofErr w:type="spellStart"/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beam</w:t>
            </w:r>
            <w:proofErr w:type="spellEnd"/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) proyectar el orden del día para que se explique el desarrollo de la actividad</w:t>
            </w:r>
            <w:r w:rsidR="002A7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, en todo ca</w:t>
            </w: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so</w:t>
            </w:r>
            <w:r w:rsidR="002A7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 todos los participantes deben tener una copia en la mano -puede ser impresa o con una foto-</w:t>
            </w:r>
          </w:p>
          <w:p w14:paraId="47491C2B" w14:textId="069D465B" w:rsidR="0068729F" w:rsidRPr="008F092E" w:rsidRDefault="0068729F" w:rsidP="002A72EB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sz w:val="28"/>
                <w:szCs w:val="28"/>
                <w:lang w:val="es-ES" w:eastAsia="es-ES"/>
              </w:rPr>
            </w:pPr>
          </w:p>
        </w:tc>
      </w:tr>
      <w:tr w:rsidR="0068729F" w:rsidRPr="008F092E" w14:paraId="411F2080" w14:textId="77777777" w:rsidTr="002141E1">
        <w:tc>
          <w:tcPr>
            <w:tcW w:w="506" w:type="dxa"/>
          </w:tcPr>
          <w:p w14:paraId="7F206533" w14:textId="008A0681" w:rsidR="0068729F" w:rsidRPr="008F092E" w:rsidRDefault="002A72EB" w:rsidP="002A72EB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  <w:t>5</w:t>
            </w:r>
          </w:p>
        </w:tc>
        <w:tc>
          <w:tcPr>
            <w:tcW w:w="9984" w:type="dxa"/>
            <w:shd w:val="clear" w:color="auto" w:fill="auto"/>
          </w:tcPr>
          <w:p w14:paraId="4A7AA597" w14:textId="77777777" w:rsidR="0068729F" w:rsidRPr="002A72EB" w:rsidRDefault="0068729F" w:rsidP="006872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Informe del Comité Central Organizador sobre el desarrollo del proceso de conformación.</w:t>
            </w:r>
          </w:p>
          <w:p w14:paraId="1EA7AA7C" w14:textId="77777777" w:rsidR="0068729F" w:rsidRDefault="002A72EB" w:rsidP="00A62D08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sz w:val="28"/>
                <w:szCs w:val="28"/>
                <w:lang w:val="es-ES" w:eastAsia="es-ES"/>
              </w:rPr>
            </w:pPr>
            <w:r w:rsidRPr="002A72E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es-ES"/>
              </w:rPr>
              <w:t xml:space="preserve">Puede hacerlo el presidente del CCO u otro miembro y durar unos </w:t>
            </w:r>
            <w:r w:rsidR="0068729F" w:rsidRPr="008F09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es-ES"/>
              </w:rPr>
              <w:t>15 min</w:t>
            </w:r>
            <w:r>
              <w:rPr>
                <w:rFonts w:ascii="Goudy Old Style" w:eastAsia="Times New Roman" w:hAnsi="Goudy Old Style" w:cs="Times New Roman"/>
                <w:b/>
                <w:bCs/>
                <w:sz w:val="28"/>
                <w:szCs w:val="28"/>
                <w:lang w:val="es-ES" w:eastAsia="es-ES"/>
              </w:rPr>
              <w:t>.</w:t>
            </w:r>
          </w:p>
          <w:p w14:paraId="2B7BA2BE" w14:textId="54DF896B" w:rsidR="002A72EB" w:rsidRPr="008F092E" w:rsidRDefault="002A72EB" w:rsidP="00A62D08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sz w:val="28"/>
                <w:szCs w:val="28"/>
                <w:lang w:val="es-ES" w:eastAsia="es-ES"/>
              </w:rPr>
            </w:pPr>
          </w:p>
        </w:tc>
      </w:tr>
      <w:tr w:rsidR="0068729F" w:rsidRPr="008F092E" w14:paraId="42BC9A39" w14:textId="77777777" w:rsidTr="002141E1">
        <w:tc>
          <w:tcPr>
            <w:tcW w:w="506" w:type="dxa"/>
          </w:tcPr>
          <w:p w14:paraId="61FF9113" w14:textId="78A8F47C" w:rsidR="0068729F" w:rsidRPr="008F092E" w:rsidRDefault="002A72EB" w:rsidP="002A72EB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  <w:t>6</w:t>
            </w:r>
          </w:p>
        </w:tc>
        <w:tc>
          <w:tcPr>
            <w:tcW w:w="9984" w:type="dxa"/>
            <w:shd w:val="clear" w:color="auto" w:fill="auto"/>
          </w:tcPr>
          <w:p w14:paraId="2AC99A61" w14:textId="77777777" w:rsidR="002A72EB" w:rsidRDefault="0068729F" w:rsidP="006872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Lectura, discusión y aprobación del Proyecto de Estatuto Social</w:t>
            </w:r>
          </w:p>
          <w:p w14:paraId="1082A936" w14:textId="15A010BA" w:rsidR="0068729F" w:rsidRPr="008F092E" w:rsidRDefault="002A72EB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2A72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Q</w:t>
            </w:r>
            <w:r w:rsidR="0068729F"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uien dirige la </w:t>
            </w: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Asamblea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indicar</w:t>
            </w:r>
            <w:r w:rsidR="0068729F"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 que como “ya se ha hecho una revisión y </w:t>
            </w:r>
            <w:r w:rsidR="00D72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análisis previo </w:t>
            </w:r>
            <w:r w:rsidR="0068729F"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de los estatutos” que se pueden dar por vistos “a menos que haya algún comentario u observación al respecto por parte de algún asociado”. </w:t>
            </w:r>
          </w:p>
          <w:p w14:paraId="659BDA48" w14:textId="77777777" w:rsidR="00D72CE3" w:rsidRDefault="0068729F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Si hay observaciones de deben discutir y “votar cada observación para aprobar el Estatuto Social con las modificaciones señaladas”</w:t>
            </w:r>
            <w:r w:rsidR="00D72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.</w:t>
            </w:r>
          </w:p>
          <w:p w14:paraId="45794515" w14:textId="77777777" w:rsidR="0068729F" w:rsidRDefault="00D72CE3" w:rsidP="00A62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La votación se hace pública “con mano alzada” </w:t>
            </w:r>
            <w:r w:rsidR="0068729F"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para “aprobar el Estatuto Social”</w:t>
            </w:r>
          </w:p>
          <w:p w14:paraId="72C32057" w14:textId="51730AFC" w:rsidR="00D7620D" w:rsidRPr="008F092E" w:rsidRDefault="00D7620D" w:rsidP="00A62D08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sz w:val="28"/>
                <w:szCs w:val="28"/>
                <w:lang w:val="es-ES" w:eastAsia="es-ES"/>
              </w:rPr>
            </w:pPr>
          </w:p>
        </w:tc>
      </w:tr>
      <w:tr w:rsidR="0068729F" w:rsidRPr="008F092E" w14:paraId="6E4CF03D" w14:textId="77777777" w:rsidTr="002141E1">
        <w:tc>
          <w:tcPr>
            <w:tcW w:w="506" w:type="dxa"/>
          </w:tcPr>
          <w:p w14:paraId="1318AC89" w14:textId="585C00CF" w:rsidR="0068729F" w:rsidRPr="008F092E" w:rsidRDefault="00D7620D" w:rsidP="00D7620D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  <w:t>7</w:t>
            </w:r>
          </w:p>
        </w:tc>
        <w:tc>
          <w:tcPr>
            <w:tcW w:w="9984" w:type="dxa"/>
            <w:shd w:val="clear" w:color="auto" w:fill="auto"/>
          </w:tcPr>
          <w:p w14:paraId="6D05B57B" w14:textId="77777777" w:rsidR="0068729F" w:rsidRPr="00D7620D" w:rsidRDefault="0068729F" w:rsidP="006872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Elección del Consejo de Administración</w:t>
            </w:r>
          </w:p>
          <w:p w14:paraId="36B00F48" w14:textId="77777777" w:rsidR="00D7620D" w:rsidRPr="002141E1" w:rsidRDefault="00D7620D" w:rsidP="00D76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21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El CCO facilita la boleta de votaciones y</w:t>
            </w:r>
            <w:r w:rsidR="0068729F"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 verificar que los votos se hagan en forma </w:t>
            </w:r>
            <w:proofErr w:type="gramStart"/>
            <w:r w:rsidR="0068729F"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secreta </w:t>
            </w:r>
            <w:r w:rsidRPr="0021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.</w:t>
            </w:r>
            <w:proofErr w:type="gramEnd"/>
          </w:p>
          <w:p w14:paraId="6FD2AD3D" w14:textId="63541434" w:rsidR="0068729F" w:rsidRPr="002141E1" w:rsidRDefault="0068729F" w:rsidP="00D762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Si hay equipo de proyección</w:t>
            </w:r>
            <w:r w:rsidR="00D7620D" w:rsidRPr="0021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 se presenta la propuesta d</w:t>
            </w: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el CCO para cada cuerpo colegiado </w:t>
            </w:r>
          </w:p>
          <w:p w14:paraId="1ED27005" w14:textId="77777777" w:rsidR="002141E1" w:rsidRPr="008F092E" w:rsidRDefault="002141E1" w:rsidP="002141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Se puede abrir un espacio para que los asociados “propongan compañeros o pongan a consideración su propio nombre”.</w:t>
            </w:r>
          </w:p>
          <w:p w14:paraId="5FF5A878" w14:textId="1024D381" w:rsidR="00D7620D" w:rsidRPr="008F092E" w:rsidRDefault="00D7620D" w:rsidP="00D7620D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sz w:val="28"/>
                <w:szCs w:val="28"/>
                <w:lang w:val="es-ES" w:eastAsia="es-ES"/>
              </w:rPr>
            </w:pPr>
          </w:p>
        </w:tc>
      </w:tr>
      <w:tr w:rsidR="0068729F" w:rsidRPr="008F092E" w14:paraId="558652D4" w14:textId="77777777" w:rsidTr="002141E1">
        <w:tc>
          <w:tcPr>
            <w:tcW w:w="506" w:type="dxa"/>
          </w:tcPr>
          <w:p w14:paraId="6E655C22" w14:textId="76D6DC6A" w:rsidR="0068729F" w:rsidRPr="008F092E" w:rsidRDefault="00D7620D" w:rsidP="00D7620D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  <w:bookmarkStart w:id="0" w:name="_Hlk525105555"/>
            <w:r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  <w:t>8</w:t>
            </w:r>
          </w:p>
        </w:tc>
        <w:bookmarkEnd w:id="0"/>
        <w:tc>
          <w:tcPr>
            <w:tcW w:w="9984" w:type="dxa"/>
            <w:shd w:val="clear" w:color="auto" w:fill="auto"/>
          </w:tcPr>
          <w:p w14:paraId="6FBA44B3" w14:textId="77777777" w:rsidR="0068729F" w:rsidRPr="00D7620D" w:rsidRDefault="0068729F" w:rsidP="006872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Elección de dos suplentes al Consejo de Administración.</w:t>
            </w:r>
          </w:p>
          <w:p w14:paraId="4E337174" w14:textId="5AB250F2" w:rsidR="002141E1" w:rsidRPr="002141E1" w:rsidRDefault="002141E1" w:rsidP="002141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21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El CCO facilita la boleta de votaciones y</w:t>
            </w: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 verificar que los votos se hagan en forma secreta</w:t>
            </w:r>
            <w:r w:rsidRPr="0021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.</w:t>
            </w:r>
          </w:p>
          <w:p w14:paraId="207BC579" w14:textId="77777777" w:rsidR="002141E1" w:rsidRPr="008F092E" w:rsidRDefault="002141E1" w:rsidP="002141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Se puede abrir un espacio para que los asociados “propongan compañeros o pongan a consideración su propio nombre”.</w:t>
            </w:r>
          </w:p>
          <w:p w14:paraId="7CFEC988" w14:textId="1423DE33" w:rsidR="00D7620D" w:rsidRPr="008F092E" w:rsidRDefault="00D7620D" w:rsidP="00A62D08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sz w:val="28"/>
                <w:szCs w:val="28"/>
                <w:lang w:val="es-ES" w:eastAsia="es-ES"/>
              </w:rPr>
            </w:pPr>
          </w:p>
        </w:tc>
      </w:tr>
      <w:tr w:rsidR="0068729F" w:rsidRPr="008F092E" w14:paraId="30F1887D" w14:textId="77777777" w:rsidTr="002141E1">
        <w:tc>
          <w:tcPr>
            <w:tcW w:w="506" w:type="dxa"/>
          </w:tcPr>
          <w:p w14:paraId="3BC4CCC5" w14:textId="567AFE39" w:rsidR="0068729F" w:rsidRPr="008F092E" w:rsidRDefault="00D7620D" w:rsidP="00D7620D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  <w:t>9</w:t>
            </w:r>
          </w:p>
        </w:tc>
        <w:tc>
          <w:tcPr>
            <w:tcW w:w="9984" w:type="dxa"/>
            <w:shd w:val="clear" w:color="auto" w:fill="auto"/>
          </w:tcPr>
          <w:p w14:paraId="78D8117D" w14:textId="77777777" w:rsidR="0068729F" w:rsidRPr="00D7620D" w:rsidRDefault="00D7620D" w:rsidP="0068729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Elección del Comité de Vigilancia</w:t>
            </w:r>
          </w:p>
          <w:p w14:paraId="47536B4E" w14:textId="05D8474F" w:rsidR="002141E1" w:rsidRPr="002141E1" w:rsidRDefault="002141E1" w:rsidP="002141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21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El CCO facilita la boleta de votaciones y</w:t>
            </w: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 verificar que los votos se hagan en forma secreta</w:t>
            </w:r>
            <w:r w:rsidRPr="0021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.</w:t>
            </w:r>
          </w:p>
          <w:p w14:paraId="07F08380" w14:textId="55345626" w:rsidR="00D7620D" w:rsidRPr="002141E1" w:rsidRDefault="002141E1" w:rsidP="006872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lastRenderedPageBreak/>
              <w:t>Se puede abrir un espacio para que los asociados “propongan compañeros o pongan a consideración su propio nombre”.</w:t>
            </w:r>
          </w:p>
        </w:tc>
      </w:tr>
      <w:tr w:rsidR="0068729F" w:rsidRPr="008F092E" w14:paraId="50C53135" w14:textId="77777777" w:rsidTr="002141E1">
        <w:tc>
          <w:tcPr>
            <w:tcW w:w="506" w:type="dxa"/>
          </w:tcPr>
          <w:p w14:paraId="3F6B555A" w14:textId="57043571" w:rsidR="0068729F" w:rsidRPr="008F092E" w:rsidRDefault="00D7620D" w:rsidP="00D7620D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  <w:lastRenderedPageBreak/>
              <w:t>10</w:t>
            </w:r>
          </w:p>
        </w:tc>
        <w:tc>
          <w:tcPr>
            <w:tcW w:w="9984" w:type="dxa"/>
            <w:shd w:val="clear" w:color="auto" w:fill="auto"/>
          </w:tcPr>
          <w:p w14:paraId="46EDFB20" w14:textId="77777777" w:rsidR="0068729F" w:rsidRDefault="00D7620D" w:rsidP="0068729F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Elección del Comité de Educación y Bienestar Social</w:t>
            </w:r>
            <w:r w:rsidRPr="008F092E"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  <w:t>.</w:t>
            </w:r>
          </w:p>
          <w:p w14:paraId="53D9CF56" w14:textId="77777777" w:rsidR="002141E1" w:rsidRPr="002141E1" w:rsidRDefault="002141E1" w:rsidP="002141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21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El CCO facilita la boleta de votaciones y</w:t>
            </w: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 verificar que los votos se hagan en forma </w:t>
            </w:r>
            <w:proofErr w:type="gramStart"/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 xml:space="preserve">secreta </w:t>
            </w:r>
            <w:r w:rsidRPr="002141E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.</w:t>
            </w:r>
            <w:proofErr w:type="gramEnd"/>
          </w:p>
          <w:p w14:paraId="5DB5201D" w14:textId="77777777" w:rsidR="002141E1" w:rsidRPr="008F092E" w:rsidRDefault="002141E1" w:rsidP="002141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Se puede abrir un espacio para que los asociados “propongan compañeros o pongan a consideración su propio nombre”.</w:t>
            </w:r>
          </w:p>
          <w:p w14:paraId="13B63969" w14:textId="0C08C158" w:rsidR="00D7620D" w:rsidRPr="008F092E" w:rsidRDefault="00D7620D" w:rsidP="0068729F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</w:p>
        </w:tc>
      </w:tr>
      <w:tr w:rsidR="0068729F" w:rsidRPr="008F092E" w14:paraId="7B979AAE" w14:textId="77777777" w:rsidTr="002141E1">
        <w:tc>
          <w:tcPr>
            <w:tcW w:w="506" w:type="dxa"/>
          </w:tcPr>
          <w:p w14:paraId="2071A213" w14:textId="59F9B7AC" w:rsidR="0068729F" w:rsidRPr="008F092E" w:rsidRDefault="00D7620D" w:rsidP="00D7620D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  <w:t>11</w:t>
            </w:r>
          </w:p>
        </w:tc>
        <w:tc>
          <w:tcPr>
            <w:tcW w:w="9984" w:type="dxa"/>
            <w:shd w:val="clear" w:color="auto" w:fill="auto"/>
          </w:tcPr>
          <w:p w14:paraId="37477673" w14:textId="1F569FC0" w:rsidR="002141E1" w:rsidRPr="002141E1" w:rsidRDefault="002141E1" w:rsidP="002141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Autorización al Consejo de administración para que éste a su vez autorice al </w:t>
            </w:r>
            <w:r w:rsidRPr="002141E1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g</w:t>
            </w:r>
            <w:r w:rsidRPr="008F092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erente a realizar los trámites para inscribir y legalizar la cooperativa, atendiendo las sugerencias que al respecto hagan el Ministerio de Trabajo y Seguridad Social o INFOCOOP</w:t>
            </w:r>
          </w:p>
          <w:p w14:paraId="11E6E3B3" w14:textId="35AF8183" w:rsidR="002141E1" w:rsidRDefault="002141E1" w:rsidP="002141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es-ES"/>
              </w:rPr>
            </w:pPr>
            <w:r w:rsidRPr="008F09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es-ES"/>
              </w:rPr>
              <w:t>Esta es una moción que se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es-ES"/>
              </w:rPr>
              <w:t xml:space="preserve"> hace por</w:t>
            </w:r>
            <w:r w:rsidRPr="008F09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es-ES"/>
              </w:rPr>
              <w:t xml:space="preserve"> vota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es-ES"/>
              </w:rPr>
              <w:t>ción pública a m</w:t>
            </w:r>
            <w:r w:rsidRPr="008F092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es-ES"/>
              </w:rPr>
              <w:t>ano alzad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s-ES" w:eastAsia="es-ES"/>
              </w:rPr>
              <w:t>a</w:t>
            </w:r>
          </w:p>
          <w:p w14:paraId="42636E9F" w14:textId="035FF92B" w:rsidR="0068729F" w:rsidRPr="008F092E" w:rsidRDefault="0068729F" w:rsidP="002141E1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</w:p>
        </w:tc>
      </w:tr>
      <w:tr w:rsidR="002141E1" w:rsidRPr="008F092E" w14:paraId="7880A5C3" w14:textId="77777777" w:rsidTr="002141E1">
        <w:tc>
          <w:tcPr>
            <w:tcW w:w="506" w:type="dxa"/>
          </w:tcPr>
          <w:p w14:paraId="360E0680" w14:textId="6F577D9F" w:rsidR="002141E1" w:rsidRDefault="002141E1" w:rsidP="00D7620D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  <w:t>12</w:t>
            </w:r>
          </w:p>
        </w:tc>
        <w:tc>
          <w:tcPr>
            <w:tcW w:w="9984" w:type="dxa"/>
            <w:shd w:val="clear" w:color="auto" w:fill="auto"/>
          </w:tcPr>
          <w:p w14:paraId="10FD3F65" w14:textId="77777777" w:rsidR="002141E1" w:rsidRPr="002141E1" w:rsidRDefault="002141E1" w:rsidP="002141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Mociones de los asociados</w:t>
            </w:r>
          </w:p>
          <w:p w14:paraId="531C1C90" w14:textId="13E69C0C" w:rsidR="002141E1" w:rsidRPr="008F092E" w:rsidRDefault="002141E1" w:rsidP="002141E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8729F" w:rsidRPr="008F092E" w14:paraId="1508CF71" w14:textId="77777777" w:rsidTr="002141E1">
        <w:trPr>
          <w:trHeight w:val="745"/>
        </w:trPr>
        <w:tc>
          <w:tcPr>
            <w:tcW w:w="506" w:type="dxa"/>
          </w:tcPr>
          <w:p w14:paraId="7B094AF1" w14:textId="7B8E0BB3" w:rsidR="0068729F" w:rsidRPr="008F092E" w:rsidRDefault="002141E1" w:rsidP="00A62D08">
            <w:pPr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6"/>
                <w:szCs w:val="26"/>
                <w:lang w:val="es-ES" w:eastAsia="es-ES"/>
              </w:rPr>
              <w:t>13</w:t>
            </w:r>
          </w:p>
        </w:tc>
        <w:tc>
          <w:tcPr>
            <w:tcW w:w="9984" w:type="dxa"/>
            <w:shd w:val="clear" w:color="auto" w:fill="auto"/>
          </w:tcPr>
          <w:p w14:paraId="3D5C58A2" w14:textId="17371D0B" w:rsidR="0068729F" w:rsidRPr="002141E1" w:rsidRDefault="0068729F" w:rsidP="00A62D08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6"/>
                <w:lang w:val="es-ES" w:eastAsia="es-ES"/>
              </w:rPr>
            </w:pPr>
            <w:r w:rsidRPr="008F092E">
              <w:rPr>
                <w:rFonts w:ascii="Arial" w:eastAsia="Times New Roman" w:hAnsi="Arial" w:cs="Arial"/>
                <w:b/>
                <w:sz w:val="26"/>
                <w:szCs w:val="26"/>
                <w:lang w:val="es-ES" w:eastAsia="es-ES"/>
              </w:rPr>
              <w:t>Clausura</w:t>
            </w:r>
          </w:p>
          <w:p w14:paraId="7956E129" w14:textId="405CA615" w:rsidR="0068729F" w:rsidRPr="008F092E" w:rsidRDefault="0068729F" w:rsidP="00A62D08">
            <w:pPr>
              <w:spacing w:after="0" w:line="240" w:lineRule="auto"/>
              <w:rPr>
                <w:rFonts w:ascii="Goudy Old Style" w:eastAsia="Times New Roman" w:hAnsi="Goudy Old Style" w:cs="Times New Roman"/>
                <w:b/>
                <w:bCs/>
                <w:sz w:val="28"/>
                <w:szCs w:val="28"/>
                <w:lang w:val="es-ES" w:eastAsia="es-ES"/>
              </w:rPr>
            </w:pPr>
            <w:r w:rsidRPr="008F0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  <w:t>El presidente del CCO, agradece y cita la hora de cierre de la asamblea</w:t>
            </w:r>
            <w:r w:rsidRPr="008F092E">
              <w:rPr>
                <w:rFonts w:ascii="Goudy Old Style" w:eastAsia="Times New Roman" w:hAnsi="Goudy Old Style" w:cs="Times New Roman"/>
                <w:b/>
                <w:bCs/>
                <w:sz w:val="28"/>
                <w:szCs w:val="28"/>
                <w:lang w:val="es-ES" w:eastAsia="es-ES"/>
              </w:rPr>
              <w:t>.</w:t>
            </w:r>
          </w:p>
        </w:tc>
      </w:tr>
    </w:tbl>
    <w:p w14:paraId="0099B5C0" w14:textId="23DE4970" w:rsidR="002141E1" w:rsidRDefault="002141E1">
      <w:pPr>
        <w:spacing w:line="259" w:lineRule="auto"/>
        <w:rPr>
          <w:rFonts w:ascii="Arial" w:hAnsi="Arial" w:cs="Arial"/>
          <w:b/>
          <w:bCs/>
        </w:rPr>
      </w:pPr>
    </w:p>
    <w:p w14:paraId="21B41A7E" w14:textId="156919B9" w:rsidR="002141E1" w:rsidRDefault="002141E1">
      <w:pPr>
        <w:spacing w:line="259" w:lineRule="auto"/>
        <w:rPr>
          <w:rFonts w:ascii="Arial" w:hAnsi="Arial" w:cs="Arial"/>
          <w:b/>
          <w:bCs/>
        </w:rPr>
      </w:pPr>
    </w:p>
    <w:p w14:paraId="7C0C840A" w14:textId="0732742D" w:rsidR="002141E1" w:rsidRDefault="002141E1">
      <w:pPr>
        <w:spacing w:line="259" w:lineRule="auto"/>
        <w:rPr>
          <w:rFonts w:ascii="Arial" w:hAnsi="Arial" w:cs="Arial"/>
          <w:b/>
          <w:bCs/>
        </w:rPr>
      </w:pPr>
    </w:p>
    <w:p w14:paraId="5FB0761F" w14:textId="2C8ADB8A" w:rsidR="002141E1" w:rsidRDefault="002141E1">
      <w:pPr>
        <w:spacing w:line="259" w:lineRule="auto"/>
        <w:rPr>
          <w:rFonts w:ascii="Arial" w:hAnsi="Arial" w:cs="Arial"/>
          <w:b/>
          <w:bCs/>
        </w:rPr>
      </w:pPr>
      <w:r w:rsidRPr="002141E1">
        <w:rPr>
          <w:rFonts w:ascii="Arial" w:hAnsi="Arial" w:cs="Arial"/>
          <w:b/>
          <w:bCs/>
          <w:sz w:val="24"/>
          <w:szCs w:val="24"/>
        </w:rPr>
        <w:t>Nota</w:t>
      </w:r>
      <w:r>
        <w:rPr>
          <w:rFonts w:ascii="Arial" w:hAnsi="Arial" w:cs="Arial"/>
          <w:b/>
          <w:bCs/>
        </w:rPr>
        <w:t>:</w:t>
      </w:r>
    </w:p>
    <w:p w14:paraId="1D0A5291" w14:textId="77E9EB89" w:rsidR="002141E1" w:rsidRPr="002141E1" w:rsidRDefault="002141E1" w:rsidP="002141E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 w:eastAsia="es-ES"/>
        </w:rPr>
      </w:pPr>
      <w:r w:rsidRPr="002141E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ES" w:eastAsia="es-ES"/>
        </w:rPr>
        <w:t>Algunos CCO incluyen en la Agenda un punto de “</w:t>
      </w:r>
      <w:r w:rsidRPr="008F092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ES" w:eastAsia="es-ES"/>
        </w:rPr>
        <w:t xml:space="preserve">Palabras de </w:t>
      </w:r>
      <w:r w:rsidRPr="002141E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ES" w:eastAsia="es-ES"/>
        </w:rPr>
        <w:t>I</w:t>
      </w:r>
      <w:r w:rsidRPr="008F092E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ES" w:eastAsia="es-ES"/>
        </w:rPr>
        <w:t>nvitados</w:t>
      </w:r>
      <w:r w:rsidRPr="002141E1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es-ES" w:eastAsia="es-ES"/>
        </w:rPr>
        <w:t xml:space="preserve">”, que podría ser </w:t>
      </w:r>
      <w:r w:rsidRPr="008F09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 w:eastAsia="es-ES"/>
        </w:rPr>
        <w:t>“algún socio estratégico, representante de otras instituciones, u otro de interés para el grupo”.</w:t>
      </w:r>
    </w:p>
    <w:p w14:paraId="30025A02" w14:textId="22B756C3" w:rsidR="002141E1" w:rsidRPr="008F092E" w:rsidRDefault="002141E1" w:rsidP="002141E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 w:eastAsia="es-ES"/>
        </w:rPr>
      </w:pPr>
      <w:r w:rsidRPr="002141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 w:eastAsia="es-ES"/>
        </w:rPr>
        <w:t xml:space="preserve">Es importante definir el punto en la Agenda y </w:t>
      </w:r>
      <w:r w:rsidRPr="008F09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 w:eastAsia="es-ES"/>
        </w:rPr>
        <w:t>señalarle tiempo máximo para uso de la palabra</w:t>
      </w:r>
      <w:r w:rsidRPr="002141E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 w:eastAsia="es-ES"/>
        </w:rPr>
        <w:t xml:space="preserve">; y </w:t>
      </w:r>
      <w:r w:rsidRPr="008F09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 w:eastAsia="es-ES"/>
        </w:rPr>
        <w:t>no es necesario que se quede en todo el acto, pero si le van a permitir estar en todo el acto, “estar muy seguros de que no van a haber ninguna situación que haga proyectar una imagen equivocada sobre la futura empresa”</w:t>
      </w:r>
    </w:p>
    <w:p w14:paraId="661504FD" w14:textId="6543D4D1" w:rsidR="002141E1" w:rsidRPr="002141E1" w:rsidRDefault="002141E1" w:rsidP="002141E1">
      <w:pPr>
        <w:spacing w:line="259" w:lineRule="auto"/>
        <w:rPr>
          <w:rFonts w:ascii="Times New Roman" w:hAnsi="Times New Roman" w:cs="Times New Roman"/>
          <w:bCs/>
          <w:i/>
          <w:iCs/>
        </w:rPr>
      </w:pPr>
      <w:r w:rsidRPr="008F092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s-ES" w:eastAsia="es-ES"/>
        </w:rPr>
        <w:t>Pueden ser perfectamente los últimos, porque lo importante son los asociados, o sea el acto de constitución, incluso pueden no tener uso de la palabra solo ser invitados.</w:t>
      </w:r>
    </w:p>
    <w:p w14:paraId="60C73C9E" w14:textId="10E4B399" w:rsidR="00F5139E" w:rsidRDefault="00F5139E">
      <w:pPr>
        <w:spacing w:line="259" w:lineRule="auto"/>
        <w:rPr>
          <w:rFonts w:ascii="Arial" w:eastAsia="Times New Roman" w:hAnsi="Arial" w:cs="Arial"/>
          <w:b/>
          <w:bCs/>
          <w:sz w:val="28"/>
          <w:szCs w:val="24"/>
          <w:lang w:val="es-ES" w:eastAsia="es-ES"/>
        </w:rPr>
      </w:pPr>
      <w:r>
        <w:rPr>
          <w:rFonts w:ascii="Arial" w:hAnsi="Arial" w:cs="Arial"/>
          <w:b/>
          <w:bCs/>
        </w:rPr>
        <w:br w:type="page"/>
      </w:r>
    </w:p>
    <w:p w14:paraId="45A70AAC" w14:textId="68A36E31" w:rsidR="00045B91" w:rsidRPr="00045B91" w:rsidRDefault="00045B91" w:rsidP="00045B91">
      <w:pPr>
        <w:pStyle w:val="Ttulo"/>
        <w:rPr>
          <w:rFonts w:ascii="Arial" w:hAnsi="Arial" w:cs="Arial"/>
          <w:b/>
          <w:bCs/>
        </w:rPr>
      </w:pPr>
      <w:r w:rsidRPr="00045B91">
        <w:rPr>
          <w:rFonts w:ascii="Arial" w:hAnsi="Arial" w:cs="Arial"/>
          <w:b/>
          <w:bCs/>
        </w:rPr>
        <w:lastRenderedPageBreak/>
        <w:t>Anexo 2</w:t>
      </w:r>
    </w:p>
    <w:p w14:paraId="345136B6" w14:textId="77777777" w:rsidR="00045B91" w:rsidRPr="00614255" w:rsidRDefault="00045B91" w:rsidP="00045B91">
      <w:pPr>
        <w:pStyle w:val="Ttulo"/>
        <w:rPr>
          <w:rFonts w:ascii="Times New Roman" w:hAnsi="Times New Roman"/>
          <w:b/>
          <w:szCs w:val="20"/>
          <w:lang w:val="es-ES_tradnl" w:eastAsia="es-MX"/>
        </w:rPr>
      </w:pPr>
      <w:r w:rsidRPr="00614255">
        <w:rPr>
          <w:rFonts w:ascii="Times New Roman" w:hAnsi="Times New Roman"/>
          <w:b/>
          <w:szCs w:val="20"/>
          <w:lang w:val="es-ES_tradnl" w:eastAsia="es-MX"/>
        </w:rPr>
        <w:t>PAPELETA DE VOTACION</w:t>
      </w:r>
    </w:p>
    <w:p w14:paraId="2AACAFDF" w14:textId="77777777" w:rsidR="00045B91" w:rsidRPr="00614255" w:rsidRDefault="00045B91" w:rsidP="0004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MX"/>
        </w:rPr>
      </w:pPr>
      <w:r w:rsidRPr="00614255">
        <w:rPr>
          <w:rFonts w:ascii="Times New Roman" w:eastAsia="Times New Roman" w:hAnsi="Times New Roman" w:cs="Times New Roman"/>
          <w:b/>
          <w:sz w:val="24"/>
          <w:szCs w:val="20"/>
          <w:lang w:val="es-ES_tradnl" w:eastAsia="es-MX"/>
        </w:rPr>
        <w:t>Marque con una X el o los números de los candidatos (s) de su agrado: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1"/>
        <w:gridCol w:w="3263"/>
      </w:tblGrid>
      <w:tr w:rsidR="00045B91" w:rsidRPr="00614255" w14:paraId="40D87344" w14:textId="77777777" w:rsidTr="00A62D08">
        <w:trPr>
          <w:trHeight w:val="664"/>
        </w:trPr>
        <w:tc>
          <w:tcPr>
            <w:tcW w:w="9785" w:type="dxa"/>
            <w:gridSpan w:val="3"/>
          </w:tcPr>
          <w:p w14:paraId="3DE3C9FD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 xml:space="preserve">CONSEJO DE ADMINISTRACION </w:t>
            </w:r>
          </w:p>
          <w:p w14:paraId="66C8CFCA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PROPIETARIOS</w:t>
            </w:r>
          </w:p>
        </w:tc>
      </w:tr>
      <w:tr w:rsidR="00045B91" w:rsidRPr="00614255" w14:paraId="788F662B" w14:textId="77777777" w:rsidTr="00A62D08">
        <w:trPr>
          <w:trHeight w:val="664"/>
        </w:trPr>
        <w:tc>
          <w:tcPr>
            <w:tcW w:w="3261" w:type="dxa"/>
          </w:tcPr>
          <w:p w14:paraId="4ACACD59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61349A69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1</w:t>
            </w:r>
          </w:p>
        </w:tc>
        <w:tc>
          <w:tcPr>
            <w:tcW w:w="3261" w:type="dxa"/>
          </w:tcPr>
          <w:p w14:paraId="3A148822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40B75FF6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2</w:t>
            </w:r>
          </w:p>
        </w:tc>
        <w:tc>
          <w:tcPr>
            <w:tcW w:w="3262" w:type="dxa"/>
          </w:tcPr>
          <w:p w14:paraId="55E93183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6E1D63ED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3</w:t>
            </w:r>
          </w:p>
        </w:tc>
      </w:tr>
      <w:tr w:rsidR="00045B91" w:rsidRPr="00614255" w14:paraId="1478948C" w14:textId="77777777" w:rsidTr="00A62D08">
        <w:trPr>
          <w:trHeight w:val="863"/>
        </w:trPr>
        <w:tc>
          <w:tcPr>
            <w:tcW w:w="3261" w:type="dxa"/>
          </w:tcPr>
          <w:p w14:paraId="304F6F31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7269701B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4</w:t>
            </w:r>
          </w:p>
        </w:tc>
        <w:tc>
          <w:tcPr>
            <w:tcW w:w="3261" w:type="dxa"/>
          </w:tcPr>
          <w:p w14:paraId="51FEBCAF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34996F99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5</w:t>
            </w:r>
          </w:p>
        </w:tc>
        <w:tc>
          <w:tcPr>
            <w:tcW w:w="3262" w:type="dxa"/>
          </w:tcPr>
          <w:p w14:paraId="7D5B1B3E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2B31117C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6</w:t>
            </w:r>
          </w:p>
        </w:tc>
      </w:tr>
      <w:tr w:rsidR="00045B91" w:rsidRPr="00614255" w14:paraId="5A5CF922" w14:textId="77777777" w:rsidTr="00045B91">
        <w:trPr>
          <w:trHeight w:val="623"/>
        </w:trPr>
        <w:tc>
          <w:tcPr>
            <w:tcW w:w="3261" w:type="dxa"/>
          </w:tcPr>
          <w:p w14:paraId="70E771CF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7A05FFD1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7</w:t>
            </w:r>
          </w:p>
        </w:tc>
        <w:tc>
          <w:tcPr>
            <w:tcW w:w="3261" w:type="dxa"/>
          </w:tcPr>
          <w:p w14:paraId="5333EB3D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09D455CF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8</w:t>
            </w:r>
          </w:p>
        </w:tc>
        <w:tc>
          <w:tcPr>
            <w:tcW w:w="3262" w:type="dxa"/>
          </w:tcPr>
          <w:p w14:paraId="31ECA717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5ED2DC5E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9</w:t>
            </w:r>
          </w:p>
        </w:tc>
      </w:tr>
    </w:tbl>
    <w:p w14:paraId="3BCE7846" w14:textId="77777777" w:rsidR="00045B91" w:rsidRDefault="00045B91" w:rsidP="00045B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s-ES_tradnl" w:eastAsia="es-MX"/>
        </w:rPr>
      </w:pPr>
    </w:p>
    <w:p w14:paraId="7AE8F6FC" w14:textId="77777777" w:rsidR="00045B91" w:rsidRPr="00614255" w:rsidRDefault="00045B91" w:rsidP="0004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s-ES_tradnl" w:eastAsia="es-MX"/>
        </w:rPr>
      </w:pPr>
      <w:r w:rsidRPr="00614255">
        <w:rPr>
          <w:rFonts w:ascii="Times New Roman" w:eastAsia="Times New Roman" w:hAnsi="Times New Roman" w:cs="Times New Roman"/>
          <w:b/>
          <w:sz w:val="28"/>
          <w:szCs w:val="20"/>
          <w:lang w:val="es-ES_tradnl" w:eastAsia="es-MX"/>
        </w:rPr>
        <w:t>PAPELETA DE VOTACION</w:t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3271"/>
        <w:gridCol w:w="3271"/>
      </w:tblGrid>
      <w:tr w:rsidR="00045B91" w:rsidRPr="00614255" w14:paraId="7D3DF4B3" w14:textId="77777777" w:rsidTr="00A62D08">
        <w:trPr>
          <w:trHeight w:val="604"/>
        </w:trPr>
        <w:tc>
          <w:tcPr>
            <w:tcW w:w="9813" w:type="dxa"/>
            <w:gridSpan w:val="3"/>
          </w:tcPr>
          <w:p w14:paraId="56580E6B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 xml:space="preserve">CONSEJO DE ADMINISTRACION </w:t>
            </w:r>
          </w:p>
          <w:p w14:paraId="0B2DF5DE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SUPLENTES</w:t>
            </w:r>
          </w:p>
        </w:tc>
      </w:tr>
      <w:tr w:rsidR="00045B91" w:rsidRPr="00614255" w14:paraId="53C52EBF" w14:textId="77777777" w:rsidTr="00A62D08">
        <w:trPr>
          <w:trHeight w:val="604"/>
        </w:trPr>
        <w:tc>
          <w:tcPr>
            <w:tcW w:w="3271" w:type="dxa"/>
          </w:tcPr>
          <w:p w14:paraId="4CE179ED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010F5F87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1</w:t>
            </w:r>
          </w:p>
        </w:tc>
        <w:tc>
          <w:tcPr>
            <w:tcW w:w="3271" w:type="dxa"/>
          </w:tcPr>
          <w:p w14:paraId="45D07D22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6A5D58F1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2</w:t>
            </w:r>
          </w:p>
        </w:tc>
        <w:tc>
          <w:tcPr>
            <w:tcW w:w="3271" w:type="dxa"/>
          </w:tcPr>
          <w:p w14:paraId="1A2A07D2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597AB6D7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3</w:t>
            </w:r>
          </w:p>
        </w:tc>
      </w:tr>
      <w:tr w:rsidR="00045B91" w:rsidRPr="00614255" w14:paraId="1CEDFB7D" w14:textId="77777777" w:rsidTr="00A62D08">
        <w:trPr>
          <w:trHeight w:val="784"/>
        </w:trPr>
        <w:tc>
          <w:tcPr>
            <w:tcW w:w="3271" w:type="dxa"/>
          </w:tcPr>
          <w:p w14:paraId="4E9F2AA8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4B343DA1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4</w:t>
            </w:r>
          </w:p>
        </w:tc>
        <w:tc>
          <w:tcPr>
            <w:tcW w:w="3271" w:type="dxa"/>
          </w:tcPr>
          <w:p w14:paraId="2E2D3815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17CD5B5E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5</w:t>
            </w:r>
          </w:p>
        </w:tc>
        <w:tc>
          <w:tcPr>
            <w:tcW w:w="3271" w:type="dxa"/>
          </w:tcPr>
          <w:p w14:paraId="3C36E18B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</w:p>
          <w:p w14:paraId="20775469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s-ES_tradnl" w:eastAsia="es-MX"/>
              </w:rPr>
              <w:t>6</w:t>
            </w:r>
          </w:p>
        </w:tc>
      </w:tr>
    </w:tbl>
    <w:p w14:paraId="70D5BEDA" w14:textId="77777777" w:rsidR="00045B91" w:rsidRPr="00614255" w:rsidRDefault="00045B91" w:rsidP="0004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s-ES_tradnl" w:eastAsia="es-MX"/>
        </w:rPr>
      </w:pPr>
    </w:p>
    <w:p w14:paraId="5307A63C" w14:textId="77777777" w:rsidR="00045B91" w:rsidRPr="00614255" w:rsidRDefault="00045B91" w:rsidP="0004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s-ES_tradnl" w:eastAsia="es-MX"/>
        </w:rPr>
      </w:pPr>
      <w:r w:rsidRPr="00614255">
        <w:rPr>
          <w:rFonts w:ascii="Times New Roman" w:eastAsia="Times New Roman" w:hAnsi="Times New Roman" w:cs="Times New Roman"/>
          <w:b/>
          <w:sz w:val="28"/>
          <w:szCs w:val="20"/>
          <w:lang w:val="es-ES_tradnl" w:eastAsia="es-MX"/>
        </w:rPr>
        <w:t>PAPELETA DE VOTACION</w:t>
      </w:r>
    </w:p>
    <w:p w14:paraId="67811B25" w14:textId="77777777" w:rsidR="00045B91" w:rsidRPr="00614255" w:rsidRDefault="00045B91" w:rsidP="0004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MX"/>
        </w:rPr>
      </w:pPr>
      <w:r w:rsidRPr="00614255">
        <w:rPr>
          <w:rFonts w:ascii="Times New Roman" w:eastAsia="Times New Roman" w:hAnsi="Times New Roman" w:cs="Times New Roman"/>
          <w:b/>
          <w:sz w:val="24"/>
          <w:szCs w:val="20"/>
          <w:lang w:val="es-ES_tradnl" w:eastAsia="es-MX"/>
        </w:rPr>
        <w:t>Marque con una X el o los números de los candidatos (s) de su agrado: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3297"/>
        <w:gridCol w:w="3299"/>
      </w:tblGrid>
      <w:tr w:rsidR="00045B91" w:rsidRPr="00614255" w14:paraId="1CB77366" w14:textId="77777777" w:rsidTr="00A62D08">
        <w:trPr>
          <w:trHeight w:val="420"/>
        </w:trPr>
        <w:tc>
          <w:tcPr>
            <w:tcW w:w="9893" w:type="dxa"/>
            <w:gridSpan w:val="3"/>
          </w:tcPr>
          <w:p w14:paraId="5EFB41FE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COMITÉ DE VIGILANCIA</w:t>
            </w:r>
          </w:p>
          <w:p w14:paraId="681F8829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CV</w:t>
            </w:r>
          </w:p>
        </w:tc>
      </w:tr>
      <w:tr w:rsidR="00045B91" w:rsidRPr="00614255" w14:paraId="5508C6FB" w14:textId="77777777" w:rsidTr="00A62D08">
        <w:trPr>
          <w:trHeight w:val="460"/>
        </w:trPr>
        <w:tc>
          <w:tcPr>
            <w:tcW w:w="3297" w:type="dxa"/>
          </w:tcPr>
          <w:p w14:paraId="44D2D61D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676CEA01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1</w:t>
            </w:r>
          </w:p>
        </w:tc>
        <w:tc>
          <w:tcPr>
            <w:tcW w:w="3297" w:type="dxa"/>
          </w:tcPr>
          <w:p w14:paraId="585A0F8A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1212FF8C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2</w:t>
            </w:r>
          </w:p>
        </w:tc>
        <w:tc>
          <w:tcPr>
            <w:tcW w:w="3297" w:type="dxa"/>
          </w:tcPr>
          <w:p w14:paraId="7DE24C3D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6D93AAB5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3</w:t>
            </w:r>
          </w:p>
        </w:tc>
      </w:tr>
      <w:tr w:rsidR="00045B91" w:rsidRPr="00614255" w14:paraId="2781B670" w14:textId="77777777" w:rsidTr="00A62D08">
        <w:trPr>
          <w:trHeight w:val="709"/>
        </w:trPr>
        <w:tc>
          <w:tcPr>
            <w:tcW w:w="3297" w:type="dxa"/>
          </w:tcPr>
          <w:p w14:paraId="4CC6744F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7468CE77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4</w:t>
            </w:r>
          </w:p>
        </w:tc>
        <w:tc>
          <w:tcPr>
            <w:tcW w:w="3297" w:type="dxa"/>
          </w:tcPr>
          <w:p w14:paraId="73C5AE47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01BBCE29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5</w:t>
            </w:r>
          </w:p>
        </w:tc>
        <w:tc>
          <w:tcPr>
            <w:tcW w:w="3297" w:type="dxa"/>
          </w:tcPr>
          <w:p w14:paraId="1CE0B1D2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73127E3C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6</w:t>
            </w:r>
          </w:p>
        </w:tc>
      </w:tr>
    </w:tbl>
    <w:p w14:paraId="3640BD3B" w14:textId="77777777" w:rsidR="00045B91" w:rsidRPr="00614255" w:rsidRDefault="00045B91" w:rsidP="0004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s-ES_tradnl" w:eastAsia="es-MX"/>
        </w:rPr>
      </w:pPr>
    </w:p>
    <w:p w14:paraId="6CA85267" w14:textId="77777777" w:rsidR="00045B91" w:rsidRPr="00614255" w:rsidRDefault="00045B91" w:rsidP="0004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es-ES_tradnl" w:eastAsia="es-MX"/>
        </w:rPr>
      </w:pPr>
      <w:r w:rsidRPr="00614255">
        <w:rPr>
          <w:rFonts w:ascii="Times New Roman" w:eastAsia="Times New Roman" w:hAnsi="Times New Roman" w:cs="Times New Roman"/>
          <w:b/>
          <w:sz w:val="28"/>
          <w:szCs w:val="20"/>
          <w:lang w:val="es-ES_tradnl" w:eastAsia="es-MX"/>
        </w:rPr>
        <w:t>PAPELETA DE VOTACION</w:t>
      </w:r>
    </w:p>
    <w:p w14:paraId="106E2EAF" w14:textId="77777777" w:rsidR="00045B91" w:rsidRPr="00614255" w:rsidRDefault="00045B91" w:rsidP="00045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s-ES_tradnl" w:eastAsia="es-MX"/>
        </w:rPr>
      </w:pPr>
      <w:r w:rsidRPr="00614255">
        <w:rPr>
          <w:rFonts w:ascii="Times New Roman" w:eastAsia="Times New Roman" w:hAnsi="Times New Roman" w:cs="Times New Roman"/>
          <w:b/>
          <w:sz w:val="24"/>
          <w:szCs w:val="20"/>
          <w:lang w:val="es-ES_tradnl" w:eastAsia="es-MX"/>
        </w:rPr>
        <w:t>Marque con una X el o los números de los candidatos (s) de su agrado: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8"/>
        <w:gridCol w:w="3288"/>
        <w:gridCol w:w="3290"/>
      </w:tblGrid>
      <w:tr w:rsidR="00045B91" w:rsidRPr="00614255" w14:paraId="44263FFE" w14:textId="77777777" w:rsidTr="00A62D08">
        <w:trPr>
          <w:trHeight w:val="454"/>
        </w:trPr>
        <w:tc>
          <w:tcPr>
            <w:tcW w:w="9866" w:type="dxa"/>
            <w:gridSpan w:val="3"/>
          </w:tcPr>
          <w:p w14:paraId="6E01AD63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COMITÉ DE EDUCACION Y BIENESTAR SOCIAL</w:t>
            </w:r>
          </w:p>
          <w:p w14:paraId="5165A98C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CEBS</w:t>
            </w:r>
          </w:p>
        </w:tc>
      </w:tr>
      <w:tr w:rsidR="00045B91" w:rsidRPr="00614255" w14:paraId="6285E3B4" w14:textId="77777777" w:rsidTr="00A62D08">
        <w:trPr>
          <w:trHeight w:val="442"/>
        </w:trPr>
        <w:tc>
          <w:tcPr>
            <w:tcW w:w="3288" w:type="dxa"/>
          </w:tcPr>
          <w:p w14:paraId="0A71CED7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4B18C03B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1</w:t>
            </w:r>
          </w:p>
        </w:tc>
        <w:tc>
          <w:tcPr>
            <w:tcW w:w="3288" w:type="dxa"/>
          </w:tcPr>
          <w:p w14:paraId="0F938522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296719D5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2</w:t>
            </w:r>
          </w:p>
        </w:tc>
        <w:tc>
          <w:tcPr>
            <w:tcW w:w="3289" w:type="dxa"/>
          </w:tcPr>
          <w:p w14:paraId="7356C7DC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633E27B3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3</w:t>
            </w:r>
          </w:p>
        </w:tc>
      </w:tr>
      <w:tr w:rsidR="00045B91" w:rsidRPr="00614255" w14:paraId="13CDBEE0" w14:textId="77777777" w:rsidTr="00A62D08">
        <w:trPr>
          <w:trHeight w:val="454"/>
        </w:trPr>
        <w:tc>
          <w:tcPr>
            <w:tcW w:w="3288" w:type="dxa"/>
          </w:tcPr>
          <w:p w14:paraId="457D5CE3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75614AE6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4</w:t>
            </w:r>
          </w:p>
        </w:tc>
        <w:tc>
          <w:tcPr>
            <w:tcW w:w="3288" w:type="dxa"/>
          </w:tcPr>
          <w:p w14:paraId="308362F9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3B78C964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5</w:t>
            </w:r>
          </w:p>
        </w:tc>
        <w:tc>
          <w:tcPr>
            <w:tcW w:w="3289" w:type="dxa"/>
          </w:tcPr>
          <w:p w14:paraId="23D2E07D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6BFAE91C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6</w:t>
            </w:r>
          </w:p>
        </w:tc>
      </w:tr>
      <w:tr w:rsidR="00045B91" w:rsidRPr="00614255" w14:paraId="2E43966D" w14:textId="77777777" w:rsidTr="00A62D08">
        <w:trPr>
          <w:trHeight w:val="454"/>
        </w:trPr>
        <w:tc>
          <w:tcPr>
            <w:tcW w:w="3288" w:type="dxa"/>
          </w:tcPr>
          <w:p w14:paraId="572059D6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0F234501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7</w:t>
            </w:r>
          </w:p>
        </w:tc>
        <w:tc>
          <w:tcPr>
            <w:tcW w:w="3288" w:type="dxa"/>
          </w:tcPr>
          <w:p w14:paraId="571AFE2B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4195AA69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8</w:t>
            </w:r>
          </w:p>
        </w:tc>
        <w:tc>
          <w:tcPr>
            <w:tcW w:w="3289" w:type="dxa"/>
          </w:tcPr>
          <w:p w14:paraId="25B7627A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</w:p>
          <w:p w14:paraId="07499E1E" w14:textId="77777777" w:rsidR="00045B91" w:rsidRPr="00614255" w:rsidRDefault="00045B91" w:rsidP="00A6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</w:pPr>
            <w:r w:rsidRPr="00614255">
              <w:rPr>
                <w:rFonts w:ascii="Times New Roman" w:eastAsia="Times New Roman" w:hAnsi="Times New Roman" w:cs="Times New Roman"/>
                <w:b/>
                <w:szCs w:val="20"/>
                <w:lang w:val="es-ES_tradnl" w:eastAsia="es-MX"/>
              </w:rPr>
              <w:t>9</w:t>
            </w:r>
          </w:p>
        </w:tc>
      </w:tr>
    </w:tbl>
    <w:p w14:paraId="436F3F3E" w14:textId="77777777" w:rsidR="000B3AD4" w:rsidRDefault="000B3AD4" w:rsidP="00045B91">
      <w:pPr>
        <w:pStyle w:val="Prrafodelista"/>
        <w:jc w:val="center"/>
        <w:rPr>
          <w:rFonts w:ascii="Arial" w:hAnsi="Arial" w:cs="Arial"/>
          <w:b/>
          <w:bCs/>
          <w:sz w:val="28"/>
          <w:szCs w:val="28"/>
        </w:rPr>
      </w:pPr>
    </w:p>
    <w:p w14:paraId="4F8A55C5" w14:textId="77777777" w:rsidR="000B3AD4" w:rsidRDefault="000B3AD4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1EEAFE8" w14:textId="1DDA01F8" w:rsidR="00045B91" w:rsidRPr="00045B91" w:rsidRDefault="00045B91" w:rsidP="00045B91">
      <w:pPr>
        <w:pStyle w:val="Prrafodelista"/>
        <w:jc w:val="center"/>
        <w:rPr>
          <w:rFonts w:ascii="Arial" w:hAnsi="Arial" w:cs="Arial"/>
          <w:b/>
          <w:bCs/>
          <w:sz w:val="28"/>
          <w:szCs w:val="28"/>
        </w:rPr>
      </w:pPr>
      <w:r w:rsidRPr="00045B91">
        <w:rPr>
          <w:rFonts w:ascii="Arial" w:hAnsi="Arial" w:cs="Arial"/>
          <w:b/>
          <w:bCs/>
          <w:sz w:val="28"/>
          <w:szCs w:val="28"/>
        </w:rPr>
        <w:lastRenderedPageBreak/>
        <w:t>Anexo 3</w:t>
      </w:r>
    </w:p>
    <w:p w14:paraId="3D92459B" w14:textId="2F851ABC" w:rsidR="00045B91" w:rsidRDefault="00045B91" w:rsidP="00045B91">
      <w:pPr>
        <w:pStyle w:val="Prrafodelista"/>
      </w:pPr>
    </w:p>
    <w:p w14:paraId="3364504C" w14:textId="77777777" w:rsidR="00045B91" w:rsidRDefault="00045B91" w:rsidP="00045B91">
      <w:pPr>
        <w:pStyle w:val="Prrafodelista"/>
        <w:jc w:val="center"/>
        <w:rPr>
          <w:b/>
          <w:bCs/>
          <w:sz w:val="28"/>
          <w:szCs w:val="28"/>
        </w:rPr>
      </w:pPr>
    </w:p>
    <w:p w14:paraId="2C64FC6F" w14:textId="6858D806" w:rsidR="00045B91" w:rsidRPr="00B42232" w:rsidRDefault="00045B91" w:rsidP="00045B91">
      <w:pPr>
        <w:pStyle w:val="Prrafodelista"/>
        <w:jc w:val="center"/>
        <w:rPr>
          <w:b/>
          <w:bCs/>
          <w:sz w:val="28"/>
          <w:szCs w:val="28"/>
        </w:rPr>
      </w:pPr>
      <w:r w:rsidRPr="00B42232">
        <w:rPr>
          <w:b/>
          <w:bCs/>
          <w:sz w:val="28"/>
          <w:szCs w:val="28"/>
        </w:rPr>
        <w:t>BENEFICIARIO</w:t>
      </w:r>
    </w:p>
    <w:p w14:paraId="3934ED31" w14:textId="77777777" w:rsidR="00045B91" w:rsidRPr="00B42232" w:rsidRDefault="00045B91" w:rsidP="00045B91">
      <w:pPr>
        <w:pStyle w:val="Prrafodelista"/>
        <w:jc w:val="center"/>
        <w:rPr>
          <w:b/>
          <w:bCs/>
        </w:rPr>
      </w:pPr>
      <w:r w:rsidRPr="00B42232">
        <w:rPr>
          <w:b/>
          <w:bCs/>
        </w:rPr>
        <w:t>Art 62 LAC 4179</w:t>
      </w:r>
    </w:p>
    <w:p w14:paraId="3E7C337D" w14:textId="77777777" w:rsidR="00045B91" w:rsidRDefault="00045B91" w:rsidP="00045B91">
      <w:pPr>
        <w:pStyle w:val="Prrafodelista"/>
      </w:pPr>
    </w:p>
    <w:p w14:paraId="3DD00F36" w14:textId="77777777" w:rsidR="00045B91" w:rsidRDefault="00045B91" w:rsidP="00045B91">
      <w:pPr>
        <w:pStyle w:val="Prrafodelista"/>
      </w:pPr>
    </w:p>
    <w:p w14:paraId="71E46B6C" w14:textId="77777777" w:rsidR="00045B91" w:rsidRPr="00B42232" w:rsidRDefault="00045B91" w:rsidP="00045B91">
      <w:pPr>
        <w:pStyle w:val="Prrafodelista"/>
        <w:rPr>
          <w:sz w:val="24"/>
          <w:szCs w:val="24"/>
        </w:rPr>
      </w:pPr>
      <w:r w:rsidRPr="00B42232">
        <w:rPr>
          <w:sz w:val="24"/>
          <w:szCs w:val="24"/>
        </w:rPr>
        <w:t>Señores Coope______________ R.L., en formación</w:t>
      </w:r>
    </w:p>
    <w:p w14:paraId="62FA0226" w14:textId="77777777" w:rsidR="00045B91" w:rsidRPr="00B42232" w:rsidRDefault="00045B91" w:rsidP="00045B91">
      <w:pPr>
        <w:pStyle w:val="Prrafodelista"/>
        <w:rPr>
          <w:sz w:val="24"/>
          <w:szCs w:val="24"/>
        </w:rPr>
      </w:pPr>
    </w:p>
    <w:p w14:paraId="2C3145A5" w14:textId="77777777" w:rsidR="00045B91" w:rsidRPr="00B42232" w:rsidRDefault="00045B91" w:rsidP="00045B91">
      <w:pPr>
        <w:pStyle w:val="Prrafodelista"/>
        <w:rPr>
          <w:sz w:val="24"/>
          <w:szCs w:val="24"/>
        </w:rPr>
      </w:pPr>
    </w:p>
    <w:p w14:paraId="79499C9C" w14:textId="77777777" w:rsidR="00045B91" w:rsidRPr="00B42232" w:rsidRDefault="00045B91" w:rsidP="00045B91">
      <w:pPr>
        <w:pStyle w:val="Prrafodelista"/>
        <w:rPr>
          <w:sz w:val="24"/>
          <w:szCs w:val="24"/>
        </w:rPr>
      </w:pPr>
    </w:p>
    <w:p w14:paraId="180A0C6D" w14:textId="77777777" w:rsidR="00045B91" w:rsidRPr="00B42232" w:rsidRDefault="00045B91" w:rsidP="00045B91">
      <w:pPr>
        <w:pStyle w:val="Prrafodelista"/>
        <w:rPr>
          <w:sz w:val="24"/>
          <w:szCs w:val="24"/>
        </w:rPr>
      </w:pPr>
    </w:p>
    <w:p w14:paraId="548B7FE6" w14:textId="77777777" w:rsidR="00045B91" w:rsidRPr="00B42232" w:rsidRDefault="00045B91" w:rsidP="00045B91">
      <w:pPr>
        <w:pStyle w:val="Prrafodelista"/>
        <w:rPr>
          <w:sz w:val="24"/>
          <w:szCs w:val="24"/>
        </w:rPr>
      </w:pPr>
      <w:r w:rsidRPr="00B42232">
        <w:rPr>
          <w:sz w:val="24"/>
          <w:szCs w:val="24"/>
        </w:rPr>
        <w:t xml:space="preserve">Yo ___________________________, con cédula de identidad número __-____-____, y asociado/a </w:t>
      </w:r>
      <w:proofErr w:type="spellStart"/>
      <w:r w:rsidRPr="00B42232">
        <w:rPr>
          <w:sz w:val="24"/>
          <w:szCs w:val="24"/>
        </w:rPr>
        <w:t>a</w:t>
      </w:r>
      <w:proofErr w:type="spellEnd"/>
      <w:r w:rsidRPr="00B42232">
        <w:rPr>
          <w:sz w:val="24"/>
          <w:szCs w:val="24"/>
        </w:rPr>
        <w:t xml:space="preserve"> esta cooperativa nombro beneficiario/s de mis aportaciones de capital y otros beneficios a que tenga derecho a:</w:t>
      </w:r>
    </w:p>
    <w:p w14:paraId="06B66D48" w14:textId="77777777" w:rsidR="00045B91" w:rsidRPr="00B42232" w:rsidRDefault="00045B91" w:rsidP="00045B91">
      <w:pPr>
        <w:pStyle w:val="Prrafodelista"/>
        <w:rPr>
          <w:sz w:val="24"/>
          <w:szCs w:val="24"/>
        </w:rPr>
      </w:pPr>
    </w:p>
    <w:p w14:paraId="1F8B04A7" w14:textId="77777777" w:rsidR="00045B91" w:rsidRPr="00B42232" w:rsidRDefault="00045B91" w:rsidP="00045B91">
      <w:pPr>
        <w:pStyle w:val="Prrafodelista"/>
        <w:rPr>
          <w:sz w:val="24"/>
          <w:szCs w:val="24"/>
        </w:rPr>
      </w:pPr>
      <w:r w:rsidRPr="00B42232">
        <w:rPr>
          <w:sz w:val="24"/>
          <w:szCs w:val="24"/>
        </w:rPr>
        <w:tab/>
      </w:r>
      <w:r w:rsidRPr="00B42232">
        <w:rPr>
          <w:sz w:val="24"/>
          <w:szCs w:val="24"/>
        </w:rPr>
        <w:tab/>
      </w:r>
      <w:r w:rsidRPr="00B42232">
        <w:rPr>
          <w:sz w:val="24"/>
          <w:szCs w:val="24"/>
        </w:rPr>
        <w:tab/>
      </w:r>
      <w:r w:rsidRPr="00B42232">
        <w:rPr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7"/>
        <w:gridCol w:w="928"/>
        <w:gridCol w:w="1116"/>
        <w:gridCol w:w="1488"/>
        <w:gridCol w:w="2559"/>
      </w:tblGrid>
      <w:tr w:rsidR="00045B91" w:rsidRPr="00B42232" w14:paraId="3981B926" w14:textId="77777777" w:rsidTr="00A62D08">
        <w:tc>
          <w:tcPr>
            <w:tcW w:w="2737" w:type="dxa"/>
          </w:tcPr>
          <w:p w14:paraId="333E3590" w14:textId="77777777" w:rsidR="00045B91" w:rsidRPr="00B42232" w:rsidRDefault="00045B91" w:rsidP="00A62D0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42232">
              <w:rPr>
                <w:sz w:val="28"/>
                <w:szCs w:val="28"/>
              </w:rPr>
              <w:t>Nombre</w:t>
            </w:r>
          </w:p>
        </w:tc>
        <w:tc>
          <w:tcPr>
            <w:tcW w:w="928" w:type="dxa"/>
          </w:tcPr>
          <w:p w14:paraId="7499A64F" w14:textId="77777777" w:rsidR="00045B91" w:rsidRPr="00B42232" w:rsidRDefault="00045B91" w:rsidP="00A62D0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42232">
              <w:rPr>
                <w:sz w:val="28"/>
                <w:szCs w:val="28"/>
              </w:rPr>
              <w:t>%</w:t>
            </w:r>
          </w:p>
        </w:tc>
        <w:tc>
          <w:tcPr>
            <w:tcW w:w="1116" w:type="dxa"/>
          </w:tcPr>
          <w:p w14:paraId="458E0C1A" w14:textId="77777777" w:rsidR="00045B91" w:rsidRPr="00B42232" w:rsidRDefault="00045B91" w:rsidP="00A62D0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42232">
              <w:rPr>
                <w:sz w:val="28"/>
                <w:szCs w:val="28"/>
              </w:rPr>
              <w:t>Cédula</w:t>
            </w:r>
          </w:p>
        </w:tc>
        <w:tc>
          <w:tcPr>
            <w:tcW w:w="1488" w:type="dxa"/>
          </w:tcPr>
          <w:p w14:paraId="75730E65" w14:textId="77777777" w:rsidR="00045B91" w:rsidRPr="00B42232" w:rsidRDefault="00045B91" w:rsidP="00A62D0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42232">
              <w:rPr>
                <w:sz w:val="28"/>
                <w:szCs w:val="28"/>
              </w:rPr>
              <w:t>Parentesco</w:t>
            </w:r>
          </w:p>
        </w:tc>
        <w:tc>
          <w:tcPr>
            <w:tcW w:w="2559" w:type="dxa"/>
          </w:tcPr>
          <w:p w14:paraId="59FC276F" w14:textId="77777777" w:rsidR="00045B91" w:rsidRPr="00B42232" w:rsidRDefault="00045B91" w:rsidP="00A62D08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42232">
              <w:rPr>
                <w:sz w:val="28"/>
                <w:szCs w:val="28"/>
              </w:rPr>
              <w:t>Contacto</w:t>
            </w:r>
          </w:p>
        </w:tc>
      </w:tr>
      <w:tr w:rsidR="00045B91" w:rsidRPr="00B42232" w14:paraId="5594A06A" w14:textId="77777777" w:rsidTr="00A62D08">
        <w:tc>
          <w:tcPr>
            <w:tcW w:w="2737" w:type="dxa"/>
          </w:tcPr>
          <w:p w14:paraId="40A8A8E4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14:paraId="2164149D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17778016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5E79968B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7991486E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45B91" w:rsidRPr="00B42232" w14:paraId="4CE3EB88" w14:textId="77777777" w:rsidTr="00A62D08">
        <w:tc>
          <w:tcPr>
            <w:tcW w:w="2737" w:type="dxa"/>
          </w:tcPr>
          <w:p w14:paraId="41DAF779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14:paraId="0854A531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3252002D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0EDD7ABE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61BA8DEF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045B91" w:rsidRPr="00B42232" w14:paraId="11E33411" w14:textId="77777777" w:rsidTr="00A62D08">
        <w:tc>
          <w:tcPr>
            <w:tcW w:w="2737" w:type="dxa"/>
          </w:tcPr>
          <w:p w14:paraId="5ECF94D9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28" w:type="dxa"/>
          </w:tcPr>
          <w:p w14:paraId="5C8E3DDE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14:paraId="57E86336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14:paraId="0932E83C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01040291" w14:textId="77777777" w:rsidR="00045B91" w:rsidRPr="00B42232" w:rsidRDefault="00045B91" w:rsidP="00A62D08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54513D47" w14:textId="77777777" w:rsidR="00045B91" w:rsidRPr="00B42232" w:rsidRDefault="00045B91" w:rsidP="00045B91">
      <w:pPr>
        <w:pStyle w:val="Prrafodelista"/>
        <w:rPr>
          <w:sz w:val="24"/>
          <w:szCs w:val="24"/>
        </w:rPr>
      </w:pPr>
    </w:p>
    <w:p w14:paraId="4BA8AE9D" w14:textId="77777777" w:rsidR="00045B91" w:rsidRPr="00B42232" w:rsidRDefault="00045B91" w:rsidP="00045B91">
      <w:pPr>
        <w:pStyle w:val="Prrafodelista"/>
        <w:rPr>
          <w:sz w:val="24"/>
          <w:szCs w:val="24"/>
        </w:rPr>
      </w:pPr>
    </w:p>
    <w:p w14:paraId="213F88B7" w14:textId="77777777" w:rsidR="00045B91" w:rsidRPr="00B42232" w:rsidRDefault="00045B91" w:rsidP="00045B91">
      <w:pPr>
        <w:pStyle w:val="Prrafodelista"/>
        <w:rPr>
          <w:sz w:val="24"/>
          <w:szCs w:val="24"/>
        </w:rPr>
      </w:pPr>
      <w:r w:rsidRPr="00B42232">
        <w:rPr>
          <w:sz w:val="24"/>
          <w:szCs w:val="24"/>
        </w:rPr>
        <w:t xml:space="preserve">Lo anterior en cumplimiento con el Art. 62 de la Ley de Asociaciones Cooperativas. </w:t>
      </w:r>
    </w:p>
    <w:p w14:paraId="1D6C997E" w14:textId="77777777" w:rsidR="00045B91" w:rsidRPr="00B42232" w:rsidRDefault="00045B91" w:rsidP="00045B91">
      <w:pPr>
        <w:pStyle w:val="Prrafodelista"/>
        <w:rPr>
          <w:sz w:val="24"/>
          <w:szCs w:val="24"/>
        </w:rPr>
      </w:pPr>
      <w:r w:rsidRPr="00B42232">
        <w:rPr>
          <w:sz w:val="24"/>
          <w:szCs w:val="24"/>
        </w:rPr>
        <w:t>Firmo a los ___ días del mes ________ del 202_.</w:t>
      </w:r>
    </w:p>
    <w:p w14:paraId="6A493569" w14:textId="77777777" w:rsidR="00045B91" w:rsidRPr="00B42232" w:rsidRDefault="00045B91" w:rsidP="00045B91">
      <w:pPr>
        <w:pStyle w:val="Prrafodelista"/>
        <w:rPr>
          <w:sz w:val="24"/>
          <w:szCs w:val="24"/>
        </w:rPr>
      </w:pPr>
    </w:p>
    <w:p w14:paraId="1592F7A8" w14:textId="77777777" w:rsidR="00045B91" w:rsidRDefault="00045B91" w:rsidP="00045B91">
      <w:pPr>
        <w:pStyle w:val="Prrafodelista"/>
        <w:rPr>
          <w:sz w:val="24"/>
          <w:szCs w:val="24"/>
        </w:rPr>
      </w:pPr>
    </w:p>
    <w:p w14:paraId="42339AD5" w14:textId="77777777" w:rsidR="00045B91" w:rsidRDefault="00045B91" w:rsidP="00045B91">
      <w:pPr>
        <w:pStyle w:val="Prrafodelista"/>
        <w:rPr>
          <w:sz w:val="24"/>
          <w:szCs w:val="24"/>
        </w:rPr>
      </w:pPr>
    </w:p>
    <w:p w14:paraId="50C7BD10" w14:textId="77777777" w:rsidR="00045B91" w:rsidRPr="00B42232" w:rsidRDefault="00045B91" w:rsidP="00045B91">
      <w:pPr>
        <w:pStyle w:val="Prrafodelista"/>
        <w:rPr>
          <w:sz w:val="24"/>
          <w:szCs w:val="24"/>
        </w:rPr>
      </w:pPr>
    </w:p>
    <w:p w14:paraId="19ACE6EE" w14:textId="77777777" w:rsidR="00045B91" w:rsidRPr="00B42232" w:rsidRDefault="00045B91" w:rsidP="00045B91">
      <w:pPr>
        <w:pStyle w:val="Prrafodelista"/>
        <w:jc w:val="center"/>
        <w:rPr>
          <w:sz w:val="24"/>
          <w:szCs w:val="24"/>
        </w:rPr>
      </w:pPr>
      <w:r w:rsidRPr="00B42232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Pr="00B42232">
        <w:rPr>
          <w:sz w:val="24"/>
          <w:szCs w:val="24"/>
        </w:rPr>
        <w:t>_</w:t>
      </w:r>
    </w:p>
    <w:p w14:paraId="19240351" w14:textId="77777777" w:rsidR="00045B91" w:rsidRPr="00B42232" w:rsidRDefault="00045B91" w:rsidP="00045B91">
      <w:pPr>
        <w:pStyle w:val="Prrafodelista"/>
        <w:jc w:val="center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159FFF83" w14:textId="77777777" w:rsidR="00045B91" w:rsidRDefault="00045B91" w:rsidP="00045B91">
      <w:pPr>
        <w:pStyle w:val="Sinespaciado"/>
        <w:jc w:val="both"/>
      </w:pPr>
    </w:p>
    <w:p w14:paraId="361A0A33" w14:textId="031A9121" w:rsidR="00045B91" w:rsidRDefault="00045B91" w:rsidP="00045B91">
      <w:pPr>
        <w:pStyle w:val="Sinespaciado"/>
        <w:jc w:val="both"/>
      </w:pPr>
    </w:p>
    <w:p w14:paraId="2D3E5BD5" w14:textId="4C55C0BD" w:rsidR="00DC3EFA" w:rsidRDefault="00DC3EFA" w:rsidP="00045B91">
      <w:pPr>
        <w:pStyle w:val="Sinespaciado"/>
        <w:jc w:val="both"/>
      </w:pPr>
    </w:p>
    <w:p w14:paraId="10CFF2A6" w14:textId="149C7192" w:rsidR="00DC3EFA" w:rsidRDefault="00DC3EFA" w:rsidP="00045B91">
      <w:pPr>
        <w:pStyle w:val="Sinespaciado"/>
        <w:jc w:val="both"/>
      </w:pPr>
    </w:p>
    <w:p w14:paraId="50BDA868" w14:textId="16F28ABB" w:rsidR="00DC3EFA" w:rsidRDefault="00DC3EFA" w:rsidP="00045B91">
      <w:pPr>
        <w:pStyle w:val="Sinespaciado"/>
        <w:jc w:val="both"/>
      </w:pPr>
    </w:p>
    <w:p w14:paraId="71C0DF74" w14:textId="0F4955D6" w:rsidR="00DC3EFA" w:rsidRDefault="00DC3EFA" w:rsidP="00045B91">
      <w:pPr>
        <w:pStyle w:val="Sinespaciado"/>
        <w:jc w:val="both"/>
      </w:pPr>
    </w:p>
    <w:p w14:paraId="416079D1" w14:textId="77777777" w:rsidR="000B3AD4" w:rsidRDefault="000B3AD4">
      <w:pPr>
        <w:spacing w:line="259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0B6EAD6A" w14:textId="090935C5" w:rsidR="00DC3EFA" w:rsidRPr="00DC3EFA" w:rsidRDefault="00DC3EFA" w:rsidP="00DC3EFA">
      <w:pPr>
        <w:pStyle w:val="Sinespaciado"/>
        <w:jc w:val="center"/>
        <w:rPr>
          <w:rFonts w:ascii="Arial" w:hAnsi="Arial" w:cs="Arial"/>
          <w:b/>
          <w:bCs/>
          <w:sz w:val="28"/>
          <w:szCs w:val="28"/>
        </w:rPr>
      </w:pPr>
      <w:r w:rsidRPr="00DC3EFA">
        <w:rPr>
          <w:rFonts w:ascii="Arial" w:hAnsi="Arial" w:cs="Arial"/>
          <w:b/>
          <w:bCs/>
          <w:sz w:val="28"/>
          <w:szCs w:val="28"/>
        </w:rPr>
        <w:lastRenderedPageBreak/>
        <w:t>Anexo 4</w:t>
      </w:r>
    </w:p>
    <w:p w14:paraId="0A6451E9" w14:textId="22E62094" w:rsidR="00045B91" w:rsidRPr="00B42232" w:rsidRDefault="00F5139E" w:rsidP="00B42232">
      <w:pPr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F5139E">
        <w:rPr>
          <w:noProof/>
          <w:lang w:eastAsia="es-CR"/>
        </w:rPr>
        <w:drawing>
          <wp:inline distT="0" distB="0" distL="0" distR="0" wp14:anchorId="717C94A5" wp14:editId="52D9A84E">
            <wp:extent cx="7271259" cy="5997575"/>
            <wp:effectExtent l="7937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2743" t="21425" r="23455" b="7060"/>
                    <a:stretch/>
                  </pic:blipFill>
                  <pic:spPr bwMode="auto">
                    <a:xfrm rot="16200000">
                      <a:off x="0" y="0"/>
                      <a:ext cx="7310107" cy="6029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BE95F7" w14:textId="7C070A1A" w:rsidR="00B42232" w:rsidRDefault="00F5139E" w:rsidP="008F092E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u w:val="single"/>
          <w:lang w:val="es-ES" w:eastAsia="es-ES"/>
        </w:rPr>
      </w:pPr>
      <w:r w:rsidRPr="00F5139E">
        <w:rPr>
          <w:noProof/>
          <w:lang w:eastAsia="es-CR"/>
        </w:rPr>
        <w:lastRenderedPageBreak/>
        <w:drawing>
          <wp:inline distT="0" distB="0" distL="0" distR="0" wp14:anchorId="3328218A" wp14:editId="609CD793">
            <wp:extent cx="7715885" cy="6062830"/>
            <wp:effectExtent l="7620" t="0" r="6985" b="698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3283" t="20692" r="22405" b="7914"/>
                    <a:stretch/>
                  </pic:blipFill>
                  <pic:spPr bwMode="auto">
                    <a:xfrm rot="16200000">
                      <a:off x="0" y="0"/>
                      <a:ext cx="7762333" cy="60993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1040D6" w14:textId="77777777" w:rsidR="000B3AD4" w:rsidRDefault="000B3AD4">
      <w:pPr>
        <w:spacing w:line="259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val="es-ES"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  <w:lang w:val="es-ES" w:eastAsia="es-ES"/>
        </w:rPr>
        <w:br w:type="page"/>
      </w:r>
    </w:p>
    <w:p w14:paraId="351B7045" w14:textId="2D2E2A0F" w:rsidR="00F5139E" w:rsidRDefault="00DC3EFA" w:rsidP="008F09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es-ES" w:eastAsia="es-ES"/>
        </w:rPr>
      </w:pPr>
      <w:r w:rsidRPr="0028323F">
        <w:rPr>
          <w:rFonts w:ascii="Arial" w:eastAsia="Times New Roman" w:hAnsi="Arial" w:cs="Arial"/>
          <w:b/>
          <w:bCs/>
          <w:sz w:val="28"/>
          <w:szCs w:val="28"/>
          <w:u w:val="single"/>
          <w:lang w:val="es-ES" w:eastAsia="es-ES"/>
        </w:rPr>
        <w:lastRenderedPageBreak/>
        <w:t>Anexo 5</w:t>
      </w:r>
    </w:p>
    <w:p w14:paraId="305568EF" w14:textId="77777777" w:rsidR="0028323F" w:rsidRPr="0028323F" w:rsidRDefault="0028323F" w:rsidP="008F09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val="es-ES" w:eastAsia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DC3EFA" w:rsidRPr="00DC3EFA" w14:paraId="4DD87CF4" w14:textId="77777777" w:rsidTr="00DC3EFA">
        <w:tc>
          <w:tcPr>
            <w:tcW w:w="4928" w:type="dxa"/>
          </w:tcPr>
          <w:p w14:paraId="6F271071" w14:textId="77777777" w:rsidR="00DC3EFA" w:rsidRPr="00DC3EFA" w:rsidRDefault="00DC3EFA" w:rsidP="00DC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 xml:space="preserve">Himno Nacional de </w:t>
            </w:r>
          </w:p>
          <w:p w14:paraId="7138219C" w14:textId="48AEA062" w:rsidR="00DC3EFA" w:rsidRPr="00DC3EFA" w:rsidRDefault="00DC3EFA" w:rsidP="00DC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 xml:space="preserve">Costa Rica </w:t>
            </w:r>
          </w:p>
        </w:tc>
        <w:tc>
          <w:tcPr>
            <w:tcW w:w="5103" w:type="dxa"/>
          </w:tcPr>
          <w:p w14:paraId="116E41A1" w14:textId="77777777" w:rsidR="00DC3EFA" w:rsidRPr="00DC3EFA" w:rsidRDefault="00DC3EFA" w:rsidP="00DC3E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  <w:t xml:space="preserve">Himno Nacional Del Cooperativismo de Costa Rica </w:t>
            </w:r>
          </w:p>
        </w:tc>
      </w:tr>
      <w:tr w:rsidR="00DC3EFA" w:rsidRPr="00DC3EFA" w14:paraId="64EEFF86" w14:textId="77777777" w:rsidTr="00DC3EFA">
        <w:trPr>
          <w:trHeight w:val="10132"/>
        </w:trPr>
        <w:tc>
          <w:tcPr>
            <w:tcW w:w="4928" w:type="dxa"/>
          </w:tcPr>
          <w:p w14:paraId="601560E0" w14:textId="77777777" w:rsid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14:paraId="053E70B7" w14:textId="24EE2BDC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Noble patria, tu hermosa bandera,</w:t>
            </w:r>
          </w:p>
          <w:p w14:paraId="4776C850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expresión de tu vida nos da;</w:t>
            </w:r>
          </w:p>
          <w:p w14:paraId="32EF88DE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bajo el límpido azul de tu cielo</w:t>
            </w:r>
          </w:p>
          <w:p w14:paraId="2A628464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blanca y pura descansa la paz.</w:t>
            </w:r>
          </w:p>
          <w:p w14:paraId="207DBEB5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</w:p>
          <w:p w14:paraId="1309D915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En la lucha tenaz de fecunda labor</w:t>
            </w:r>
          </w:p>
          <w:p w14:paraId="7BD9BE5C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que enrojece del hombre la faz,</w:t>
            </w:r>
          </w:p>
          <w:p w14:paraId="6B68D76A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conquistaron tus hijos -labriegos sencillos-</w:t>
            </w:r>
          </w:p>
          <w:p w14:paraId="301CF16C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eterno prestigio, estima y honor (bis).</w:t>
            </w:r>
          </w:p>
          <w:p w14:paraId="61669612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</w:p>
          <w:p w14:paraId="37982893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¡Salve, oh tierra gentil!</w:t>
            </w:r>
          </w:p>
          <w:p w14:paraId="635968CA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 xml:space="preserve">¡Salve, oh madre de </w:t>
            </w:r>
            <w:proofErr w:type="gramStart"/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amor!.</w:t>
            </w:r>
            <w:proofErr w:type="gramEnd"/>
          </w:p>
          <w:p w14:paraId="781601F8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Cuando alguno pretenda tu gloria manchar,</w:t>
            </w:r>
          </w:p>
          <w:p w14:paraId="7F567935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verás a tu pueblo, valiente y viril,</w:t>
            </w:r>
          </w:p>
          <w:p w14:paraId="3374D8AC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la tosca herramienta en arma trocar.</w:t>
            </w:r>
          </w:p>
          <w:p w14:paraId="24A9000C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</w:p>
          <w:p w14:paraId="0273A3BB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</w:p>
          <w:p w14:paraId="295CE878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¡Salve, oh patria!, tu pródigo suelo,</w:t>
            </w:r>
          </w:p>
          <w:p w14:paraId="6C4F0B86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dulce abrigo y sustento nos da;</w:t>
            </w:r>
          </w:p>
          <w:p w14:paraId="2F7A12E9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bajo el límpido azul de tu cielo,</w:t>
            </w:r>
          </w:p>
          <w:p w14:paraId="7934389A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¡vivan siempre el trabajo y la paz!</w:t>
            </w:r>
          </w:p>
          <w:p w14:paraId="636C627B" w14:textId="42DF255E" w:rsidR="00DC3EFA" w:rsidRDefault="00DC3EFA" w:rsidP="00DC3E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</w:p>
          <w:p w14:paraId="05A95AB3" w14:textId="4D092672" w:rsidR="00DC3EFA" w:rsidRDefault="00DC3EFA" w:rsidP="00DC3E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</w:p>
          <w:p w14:paraId="7314BDB3" w14:textId="7DBE7781" w:rsidR="00DC3EFA" w:rsidRDefault="00DC3EFA" w:rsidP="00DC3E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</w:p>
          <w:p w14:paraId="0EFB9D42" w14:textId="65CC9729" w:rsidR="00DC3EFA" w:rsidRDefault="00DC3EFA" w:rsidP="00DC3E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</w:p>
          <w:p w14:paraId="74CFE3D9" w14:textId="77777777" w:rsidR="00DC3EFA" w:rsidRPr="00DC3EFA" w:rsidRDefault="00DC3EFA" w:rsidP="00DC3E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</w:p>
          <w:p w14:paraId="500AF04F" w14:textId="77777777" w:rsidR="00DC3EFA" w:rsidRPr="00DC3EFA" w:rsidRDefault="00DC3EFA" w:rsidP="00DC3E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s-ES" w:eastAsia="es-ES"/>
              </w:rPr>
            </w:pPr>
            <w:r w:rsidRPr="00DC3E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Letra de José María Zeledón B.</w:t>
            </w:r>
          </w:p>
          <w:p w14:paraId="1A3371F8" w14:textId="621C45D8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Música de Manuel María Gutiérrez.</w:t>
            </w:r>
          </w:p>
        </w:tc>
        <w:tc>
          <w:tcPr>
            <w:tcW w:w="5103" w:type="dxa"/>
          </w:tcPr>
          <w:p w14:paraId="39175C29" w14:textId="77777777" w:rsid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14:paraId="42A7FD87" w14:textId="2F3255EE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Se agiganta el Cooperativismo</w:t>
            </w:r>
          </w:p>
          <w:p w14:paraId="41B5F3FE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con su real y fructífera acción</w:t>
            </w:r>
          </w:p>
          <w:p w14:paraId="7C5E29D7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que trasciende cual fuente creadora</w:t>
            </w:r>
          </w:p>
          <w:p w14:paraId="437823C0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de servicio, trabajo y unión.</w:t>
            </w:r>
          </w:p>
          <w:p w14:paraId="73006652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14:paraId="7162555E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Es ambiente vital, solidario,</w:t>
            </w:r>
          </w:p>
          <w:p w14:paraId="6471E178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que involucra el sentido del bien</w:t>
            </w:r>
          </w:p>
          <w:p w14:paraId="7FE3AF34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donde arde la llama del triunfo</w:t>
            </w:r>
          </w:p>
          <w:p w14:paraId="5CC54C55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del más noble y sublime quehacer.</w:t>
            </w:r>
          </w:p>
          <w:p w14:paraId="180E4F32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14:paraId="7800DD5E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Las campanas sonoras del viento</w:t>
            </w:r>
          </w:p>
          <w:p w14:paraId="543965CB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su mensaje doquier llevan ya</w:t>
            </w:r>
          </w:p>
          <w:p w14:paraId="39030652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la función del Cooperativismo</w:t>
            </w:r>
          </w:p>
          <w:p w14:paraId="44164F01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se engrandece a Nivel Nacional.</w:t>
            </w:r>
          </w:p>
          <w:p w14:paraId="26E1C3B0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14:paraId="3E1D071C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Ya se palpa por toda la Patria</w:t>
            </w:r>
          </w:p>
          <w:p w14:paraId="7AA6A4A5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esta empresa eficiente y capaz</w:t>
            </w:r>
          </w:p>
          <w:p w14:paraId="66074839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donde el buen asociado es ejemplo</w:t>
            </w:r>
          </w:p>
          <w:p w14:paraId="406A9D55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de virtud y justicia social.</w:t>
            </w:r>
          </w:p>
          <w:p w14:paraId="55228B90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14:paraId="2950EA4E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Se agiganta las cooperativas</w:t>
            </w:r>
          </w:p>
          <w:p w14:paraId="203987C2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con su noble y fructífera acción</w:t>
            </w:r>
          </w:p>
          <w:p w14:paraId="5A19D3A6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que trasciende cual fuente creadora</w:t>
            </w:r>
          </w:p>
          <w:p w14:paraId="2BD96DA9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  <w:r w:rsidRPr="00DC3EFA">
              <w:rPr>
                <w:rFonts w:ascii="Arial" w:eastAsia="Times New Roman" w:hAnsi="Arial" w:cs="Arial"/>
                <w:sz w:val="28"/>
                <w:szCs w:val="28"/>
                <w:lang w:eastAsia="es-ES"/>
              </w:rPr>
              <w:t>de servicio, trabajo y unión.</w:t>
            </w:r>
          </w:p>
          <w:p w14:paraId="4F50A484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s-ES"/>
              </w:rPr>
            </w:pPr>
          </w:p>
          <w:p w14:paraId="4137B1E3" w14:textId="77777777" w:rsidR="00DC3EFA" w:rsidRDefault="00DC3EFA" w:rsidP="00DC3E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s-ES"/>
              </w:rPr>
            </w:pPr>
          </w:p>
          <w:p w14:paraId="524637D3" w14:textId="77777777" w:rsidR="00DC3EFA" w:rsidRDefault="00DC3EFA" w:rsidP="00DC3E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s-ES"/>
              </w:rPr>
            </w:pPr>
          </w:p>
          <w:p w14:paraId="63C437AA" w14:textId="10B030A1" w:rsidR="00DC3EFA" w:rsidRPr="00DC3EFA" w:rsidRDefault="00DC3EFA" w:rsidP="00DC3E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</w:pPr>
            <w:r w:rsidRPr="00DC3E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AUTOR: Humberto Gamboa Alvarado</w:t>
            </w:r>
          </w:p>
          <w:p w14:paraId="79985B2E" w14:textId="77777777" w:rsidR="00DC3EFA" w:rsidRPr="00DC3EFA" w:rsidRDefault="00DC3EFA" w:rsidP="00DC3EF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s-ES" w:eastAsia="es-ES"/>
              </w:rPr>
            </w:pPr>
            <w:r w:rsidRPr="00DC3E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s-ES"/>
              </w:rPr>
              <w:t>Maestro Rural Pensionado</w:t>
            </w:r>
          </w:p>
        </w:tc>
      </w:tr>
    </w:tbl>
    <w:p w14:paraId="00A82C5A" w14:textId="77777777" w:rsidR="00DC3EFA" w:rsidRDefault="00DC3EFA" w:rsidP="008F092E">
      <w:pPr>
        <w:spacing w:after="0" w:line="24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u w:val="single"/>
          <w:lang w:val="es-ES" w:eastAsia="es-ES"/>
        </w:rPr>
      </w:pPr>
    </w:p>
    <w:p w14:paraId="0C2FD893" w14:textId="50DBBECB" w:rsidR="000B3AD4" w:rsidRDefault="000B3AD4">
      <w:pPr>
        <w:spacing w:line="259" w:lineRule="auto"/>
        <w:rPr>
          <w:rFonts w:ascii="Arial" w:eastAsia="Times New Roman" w:hAnsi="Arial" w:cs="Arial"/>
          <w:b/>
          <w:bCs/>
          <w:sz w:val="28"/>
          <w:szCs w:val="28"/>
          <w:lang w:val="es-ES" w:eastAsia="es-ES"/>
        </w:rPr>
      </w:pPr>
    </w:p>
    <w:sectPr w:rsidR="000B3AD4" w:rsidSect="00DB1EE2">
      <w:headerReference w:type="default" r:id="rId15"/>
      <w:footerReference w:type="default" r:id="rId16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B65DF" w14:textId="77777777" w:rsidR="00DB1EE2" w:rsidRDefault="00DB1EE2" w:rsidP="00A32E19">
      <w:pPr>
        <w:spacing w:after="0" w:line="240" w:lineRule="auto"/>
      </w:pPr>
      <w:r>
        <w:separator/>
      </w:r>
    </w:p>
  </w:endnote>
  <w:endnote w:type="continuationSeparator" w:id="0">
    <w:p w14:paraId="16FDE580" w14:textId="77777777" w:rsidR="00DB1EE2" w:rsidRDefault="00DB1EE2" w:rsidP="00A3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1933" w14:textId="48EDDDE1" w:rsidR="000D7FC7" w:rsidRDefault="0092232A">
    <w:pPr>
      <w:pStyle w:val="Piedepgin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865E73D" wp14:editId="7D5ABC4A">
          <wp:simplePos x="0" y="0"/>
          <wp:positionH relativeFrom="page">
            <wp:align>right</wp:align>
          </wp:positionH>
          <wp:positionV relativeFrom="paragraph">
            <wp:posOffset>-304800</wp:posOffset>
          </wp:positionV>
          <wp:extent cx="7408392" cy="1178560"/>
          <wp:effectExtent l="0" t="0" r="2540" b="2540"/>
          <wp:wrapNone/>
          <wp:docPr id="2121306357" name="Imagen 2121306357" descr="Interfaz de usuario gráfica, Aplicación, Team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306357" name="Imagen 2121306357" descr="Interfaz de usuario gráfica, Aplicación, Teams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8392" cy="1178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2C66" w14:textId="77777777" w:rsidR="00DB1EE2" w:rsidRDefault="00DB1EE2" w:rsidP="00A32E19">
      <w:pPr>
        <w:spacing w:after="0" w:line="240" w:lineRule="auto"/>
      </w:pPr>
      <w:r>
        <w:separator/>
      </w:r>
    </w:p>
  </w:footnote>
  <w:footnote w:type="continuationSeparator" w:id="0">
    <w:p w14:paraId="2042B0DE" w14:textId="77777777" w:rsidR="00DB1EE2" w:rsidRDefault="00DB1EE2" w:rsidP="00A32E19">
      <w:pPr>
        <w:spacing w:after="0" w:line="240" w:lineRule="auto"/>
      </w:pPr>
      <w:r>
        <w:continuationSeparator/>
      </w:r>
    </w:p>
  </w:footnote>
  <w:footnote w:id="1">
    <w:p w14:paraId="5EBCA59C" w14:textId="0B42A253" w:rsidR="0058217B" w:rsidRDefault="0058217B" w:rsidP="008F092E">
      <w:pPr>
        <w:rPr>
          <w:b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8F092E">
        <w:rPr>
          <w:rFonts w:ascii="Times New Roman" w:hAnsi="Times New Roman" w:cs="Times New Roman"/>
          <w:bCs/>
          <w:i/>
          <w:iCs/>
          <w:sz w:val="18"/>
          <w:szCs w:val="18"/>
          <w:lang w:val="es-ES"/>
        </w:rPr>
        <w:t xml:space="preserve">Se puede realizar el taller </w:t>
      </w:r>
      <w:r>
        <w:rPr>
          <w:rFonts w:ascii="Times New Roman" w:hAnsi="Times New Roman" w:cs="Times New Roman"/>
          <w:bCs/>
          <w:i/>
          <w:iCs/>
          <w:sz w:val="18"/>
          <w:szCs w:val="18"/>
          <w:lang w:val="es-ES"/>
        </w:rPr>
        <w:t>P</w:t>
      </w:r>
      <w:r w:rsidRPr="008F092E">
        <w:rPr>
          <w:rFonts w:ascii="Times New Roman" w:hAnsi="Times New Roman" w:cs="Times New Roman"/>
          <w:bCs/>
          <w:i/>
          <w:iCs/>
          <w:sz w:val="18"/>
          <w:szCs w:val="18"/>
          <w:lang w:val="es-ES"/>
        </w:rPr>
        <w:t>re-asamblea, convocando con tres horas de anticipación para el desarrollo del mismo, en la misma fecha en que se realizará la asamblea, o bien una fecha previa.</w:t>
      </w:r>
    </w:p>
    <w:p w14:paraId="2A273432" w14:textId="062A3122" w:rsidR="0058217B" w:rsidRPr="008F092E" w:rsidRDefault="0058217B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A600" w14:textId="3C9A65C8" w:rsidR="00482283" w:rsidRDefault="000D7FC7" w:rsidP="000D7FC7">
    <w:pPr>
      <w:pStyle w:val="Encabezado"/>
      <w:tabs>
        <w:tab w:val="clear" w:pos="4419"/>
        <w:tab w:val="clear" w:pos="8838"/>
        <w:tab w:val="left" w:pos="888"/>
      </w:tabs>
    </w:pPr>
    <w:r w:rsidRPr="0048228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21D65A" wp14:editId="0A3F775C">
              <wp:simplePos x="0" y="0"/>
              <wp:positionH relativeFrom="margin">
                <wp:align>right</wp:align>
              </wp:positionH>
              <wp:positionV relativeFrom="paragraph">
                <wp:posOffset>11430</wp:posOffset>
              </wp:positionV>
              <wp:extent cx="1423035" cy="314325"/>
              <wp:effectExtent l="0" t="0" r="0" b="9525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303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F5861" w14:textId="77777777" w:rsidR="00482283" w:rsidRPr="00FA2FDE" w:rsidRDefault="00482283" w:rsidP="00482283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40"/>
                              <w:szCs w:val="40"/>
                              <w:lang w:val="es-ES"/>
                            </w:rPr>
                          </w:pPr>
                          <w:r w:rsidRPr="00FA2FDE">
                            <w:rPr>
                              <w:b/>
                              <w:bCs/>
                              <w:color w:val="00A1DF"/>
                              <w:sz w:val="40"/>
                              <w:szCs w:val="40"/>
                              <w:lang w:val="es-ES"/>
                            </w:rPr>
                            <w:t>Promoción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1D65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60.85pt;margin-top:.9pt;width:112.05pt;height:24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" filled="f" stroked="f">
              <v:textbox>
                <w:txbxContent>
                  <w:p w14:paraId="474F5861" w14:textId="77777777" w:rsidR="00482283" w:rsidRPr="00FA2FDE" w:rsidRDefault="00482283" w:rsidP="00482283">
                    <w:pPr>
                      <w:spacing w:line="192" w:lineRule="auto"/>
                      <w:rPr>
                        <w:b/>
                        <w:bCs/>
                        <w:color w:val="00A1DF"/>
                        <w:sz w:val="40"/>
                        <w:szCs w:val="40"/>
                        <w:lang w:val="es-ES"/>
                      </w:rPr>
                    </w:pPr>
                    <w:r w:rsidRPr="00FA2FDE">
                      <w:rPr>
                        <w:b/>
                        <w:bCs/>
                        <w:color w:val="00A1DF"/>
                        <w:sz w:val="40"/>
                        <w:szCs w:val="40"/>
                        <w:lang w:val="es-ES"/>
                      </w:rPr>
                      <w:t>Promoción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9C079C3" wp14:editId="6C3751E2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834630" cy="1006548"/>
          <wp:effectExtent l="0" t="0" r="0" b="3175"/>
          <wp:wrapNone/>
          <wp:docPr id="1450201677" name="Imagen 1450201677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201677" name="Imagen 1450201677" descr="Icono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4630" cy="10065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3D9"/>
    <w:multiLevelType w:val="hybridMultilevel"/>
    <w:tmpl w:val="24AC4AB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7323"/>
    <w:multiLevelType w:val="hybridMultilevel"/>
    <w:tmpl w:val="A03248C0"/>
    <w:lvl w:ilvl="0" w:tplc="272E53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35A7"/>
    <w:multiLevelType w:val="hybridMultilevel"/>
    <w:tmpl w:val="2C4A9B7C"/>
    <w:lvl w:ilvl="0" w:tplc="81288470">
      <w:start w:val="1"/>
      <w:numFmt w:val="lowerLetter"/>
      <w:lvlText w:val="%1."/>
      <w:lvlJc w:val="left"/>
      <w:pPr>
        <w:ind w:left="1068" w:hanging="360"/>
      </w:pPr>
      <w:rPr>
        <w:rFonts w:asciiTheme="minorHAnsi" w:eastAsia="Calibri" w:hAnsiTheme="minorHAnsi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4DAE"/>
    <w:multiLevelType w:val="hybridMultilevel"/>
    <w:tmpl w:val="FD2295A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75FF"/>
    <w:multiLevelType w:val="hybridMultilevel"/>
    <w:tmpl w:val="34C279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31083"/>
    <w:multiLevelType w:val="hybridMultilevel"/>
    <w:tmpl w:val="D34217A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B4432"/>
    <w:multiLevelType w:val="hybridMultilevel"/>
    <w:tmpl w:val="F59C09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74C9"/>
    <w:multiLevelType w:val="hybridMultilevel"/>
    <w:tmpl w:val="2AD810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55F55"/>
    <w:multiLevelType w:val="hybridMultilevel"/>
    <w:tmpl w:val="A5624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646F1"/>
    <w:multiLevelType w:val="singleLevel"/>
    <w:tmpl w:val="63DA2EC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DB76E3E"/>
    <w:multiLevelType w:val="hybridMultilevel"/>
    <w:tmpl w:val="2112F2B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D71ED"/>
    <w:multiLevelType w:val="hybridMultilevel"/>
    <w:tmpl w:val="BC64D2C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115A5"/>
    <w:multiLevelType w:val="hybridMultilevel"/>
    <w:tmpl w:val="BD38A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85012"/>
    <w:multiLevelType w:val="hybridMultilevel"/>
    <w:tmpl w:val="06CADB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F308C"/>
    <w:multiLevelType w:val="hybridMultilevel"/>
    <w:tmpl w:val="3FF276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56871"/>
    <w:multiLevelType w:val="hybridMultilevel"/>
    <w:tmpl w:val="27368E1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73969"/>
    <w:multiLevelType w:val="hybridMultilevel"/>
    <w:tmpl w:val="BD38AEE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9111C"/>
    <w:multiLevelType w:val="hybridMultilevel"/>
    <w:tmpl w:val="3258E6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76C6D"/>
    <w:multiLevelType w:val="hybridMultilevel"/>
    <w:tmpl w:val="DCE4C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571EA"/>
    <w:multiLevelType w:val="multilevel"/>
    <w:tmpl w:val="32986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E832D4C"/>
    <w:multiLevelType w:val="hybridMultilevel"/>
    <w:tmpl w:val="F69678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64388"/>
    <w:multiLevelType w:val="hybridMultilevel"/>
    <w:tmpl w:val="F1B69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A6E96"/>
    <w:multiLevelType w:val="hybridMultilevel"/>
    <w:tmpl w:val="63A8A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515F5"/>
    <w:multiLevelType w:val="hybridMultilevel"/>
    <w:tmpl w:val="5F827FF0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E6FB1"/>
    <w:multiLevelType w:val="hybridMultilevel"/>
    <w:tmpl w:val="6A605B7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AD12E2"/>
    <w:multiLevelType w:val="hybridMultilevel"/>
    <w:tmpl w:val="2112F2B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D71EB"/>
    <w:multiLevelType w:val="hybridMultilevel"/>
    <w:tmpl w:val="E6A4E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571DF"/>
    <w:multiLevelType w:val="hybridMultilevel"/>
    <w:tmpl w:val="A6D22F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96C55"/>
    <w:multiLevelType w:val="hybridMultilevel"/>
    <w:tmpl w:val="950EA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A6394"/>
    <w:multiLevelType w:val="multilevel"/>
    <w:tmpl w:val="CD80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54132E"/>
    <w:multiLevelType w:val="hybridMultilevel"/>
    <w:tmpl w:val="2112F2B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7320D"/>
    <w:multiLevelType w:val="hybridMultilevel"/>
    <w:tmpl w:val="F0E62C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A491A"/>
    <w:multiLevelType w:val="hybridMultilevel"/>
    <w:tmpl w:val="37C62E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7346D"/>
    <w:multiLevelType w:val="hybridMultilevel"/>
    <w:tmpl w:val="DCE4C0A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A2817"/>
    <w:multiLevelType w:val="hybridMultilevel"/>
    <w:tmpl w:val="8280F2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915E3"/>
    <w:multiLevelType w:val="hybridMultilevel"/>
    <w:tmpl w:val="DD2EC85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511A7"/>
    <w:multiLevelType w:val="hybridMultilevel"/>
    <w:tmpl w:val="F3DA9D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7F0C"/>
    <w:multiLevelType w:val="hybridMultilevel"/>
    <w:tmpl w:val="00C62E4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71131"/>
    <w:multiLevelType w:val="hybridMultilevel"/>
    <w:tmpl w:val="58E81A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771E36"/>
    <w:multiLevelType w:val="hybridMultilevel"/>
    <w:tmpl w:val="5B9E59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50F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3431219">
    <w:abstractNumId w:val="28"/>
  </w:num>
  <w:num w:numId="2" w16cid:durableId="776143608">
    <w:abstractNumId w:val="19"/>
  </w:num>
  <w:num w:numId="3" w16cid:durableId="1657800020">
    <w:abstractNumId w:val="4"/>
  </w:num>
  <w:num w:numId="4" w16cid:durableId="1302879591">
    <w:abstractNumId w:val="20"/>
  </w:num>
  <w:num w:numId="5" w16cid:durableId="1723862675">
    <w:abstractNumId w:val="37"/>
  </w:num>
  <w:num w:numId="6" w16cid:durableId="342099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4609130">
    <w:abstractNumId w:val="2"/>
  </w:num>
  <w:num w:numId="8" w16cid:durableId="395208900">
    <w:abstractNumId w:val="26"/>
  </w:num>
  <w:num w:numId="9" w16cid:durableId="1041173141">
    <w:abstractNumId w:val="36"/>
  </w:num>
  <w:num w:numId="10" w16cid:durableId="109008016">
    <w:abstractNumId w:val="22"/>
  </w:num>
  <w:num w:numId="11" w16cid:durableId="796679023">
    <w:abstractNumId w:val="24"/>
  </w:num>
  <w:num w:numId="12" w16cid:durableId="999575383">
    <w:abstractNumId w:val="38"/>
  </w:num>
  <w:num w:numId="13" w16cid:durableId="69667962">
    <w:abstractNumId w:val="15"/>
  </w:num>
  <w:num w:numId="14" w16cid:durableId="267130426">
    <w:abstractNumId w:val="8"/>
  </w:num>
  <w:num w:numId="15" w16cid:durableId="194928817">
    <w:abstractNumId w:val="14"/>
  </w:num>
  <w:num w:numId="16" w16cid:durableId="2020503733">
    <w:abstractNumId w:val="34"/>
  </w:num>
  <w:num w:numId="17" w16cid:durableId="1908564074">
    <w:abstractNumId w:val="32"/>
  </w:num>
  <w:num w:numId="18" w16cid:durableId="1240597674">
    <w:abstractNumId w:val="27"/>
  </w:num>
  <w:num w:numId="19" w16cid:durableId="396513278">
    <w:abstractNumId w:val="7"/>
  </w:num>
  <w:num w:numId="20" w16cid:durableId="1976636023">
    <w:abstractNumId w:val="21"/>
  </w:num>
  <w:num w:numId="21" w16cid:durableId="2040430104">
    <w:abstractNumId w:val="13"/>
  </w:num>
  <w:num w:numId="22" w16cid:durableId="319042473">
    <w:abstractNumId w:val="23"/>
  </w:num>
  <w:num w:numId="23" w16cid:durableId="932785142">
    <w:abstractNumId w:val="31"/>
  </w:num>
  <w:num w:numId="24" w16cid:durableId="1875002353">
    <w:abstractNumId w:val="11"/>
  </w:num>
  <w:num w:numId="25" w16cid:durableId="156649262">
    <w:abstractNumId w:val="6"/>
  </w:num>
  <w:num w:numId="26" w16cid:durableId="1585332005">
    <w:abstractNumId w:val="5"/>
  </w:num>
  <w:num w:numId="27" w16cid:durableId="525561077">
    <w:abstractNumId w:val="39"/>
  </w:num>
  <w:num w:numId="28" w16cid:durableId="1549222169">
    <w:abstractNumId w:val="16"/>
  </w:num>
  <w:num w:numId="29" w16cid:durableId="2101026308">
    <w:abstractNumId w:val="12"/>
  </w:num>
  <w:num w:numId="30" w16cid:durableId="1594438390">
    <w:abstractNumId w:val="40"/>
  </w:num>
  <w:num w:numId="31" w16cid:durableId="348877100">
    <w:abstractNumId w:val="9"/>
  </w:num>
  <w:num w:numId="32" w16cid:durableId="587277413">
    <w:abstractNumId w:val="30"/>
  </w:num>
  <w:num w:numId="33" w16cid:durableId="1667199656">
    <w:abstractNumId w:val="18"/>
  </w:num>
  <w:num w:numId="34" w16cid:durableId="1435907257">
    <w:abstractNumId w:val="33"/>
  </w:num>
  <w:num w:numId="35" w16cid:durableId="167065781">
    <w:abstractNumId w:val="10"/>
  </w:num>
  <w:num w:numId="36" w16cid:durableId="853301867">
    <w:abstractNumId w:val="25"/>
  </w:num>
  <w:num w:numId="37" w16cid:durableId="2024698610">
    <w:abstractNumId w:val="0"/>
  </w:num>
  <w:num w:numId="38" w16cid:durableId="944918310">
    <w:abstractNumId w:val="3"/>
  </w:num>
  <w:num w:numId="39" w16cid:durableId="183252059">
    <w:abstractNumId w:val="35"/>
  </w:num>
  <w:num w:numId="40" w16cid:durableId="1894540769">
    <w:abstractNumId w:val="1"/>
  </w:num>
  <w:num w:numId="41" w16cid:durableId="825704067">
    <w:abstractNumId w:val="17"/>
  </w:num>
  <w:num w:numId="42" w16cid:durableId="1376585990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19"/>
    <w:rsid w:val="00000F6F"/>
    <w:rsid w:val="00012167"/>
    <w:rsid w:val="000200C7"/>
    <w:rsid w:val="00026359"/>
    <w:rsid w:val="00036A40"/>
    <w:rsid w:val="00045B91"/>
    <w:rsid w:val="00060FE1"/>
    <w:rsid w:val="000630DE"/>
    <w:rsid w:val="00073D8D"/>
    <w:rsid w:val="0009551D"/>
    <w:rsid w:val="000A69F6"/>
    <w:rsid w:val="000B3AD4"/>
    <w:rsid w:val="000B7341"/>
    <w:rsid w:val="000D3FAE"/>
    <w:rsid w:val="000D7FC7"/>
    <w:rsid w:val="00110930"/>
    <w:rsid w:val="00117B09"/>
    <w:rsid w:val="00124783"/>
    <w:rsid w:val="00147D54"/>
    <w:rsid w:val="00166CFF"/>
    <w:rsid w:val="0018577E"/>
    <w:rsid w:val="001864F1"/>
    <w:rsid w:val="00186662"/>
    <w:rsid w:val="00192E39"/>
    <w:rsid w:val="00195D04"/>
    <w:rsid w:val="001B0C6B"/>
    <w:rsid w:val="001C760A"/>
    <w:rsid w:val="001D0887"/>
    <w:rsid w:val="001E1BB1"/>
    <w:rsid w:val="001E5266"/>
    <w:rsid w:val="001E6E2E"/>
    <w:rsid w:val="001F3A8B"/>
    <w:rsid w:val="001F4433"/>
    <w:rsid w:val="00204A5A"/>
    <w:rsid w:val="0020618F"/>
    <w:rsid w:val="00213E24"/>
    <w:rsid w:val="002141E1"/>
    <w:rsid w:val="00225F00"/>
    <w:rsid w:val="00225F50"/>
    <w:rsid w:val="002355CA"/>
    <w:rsid w:val="00236B5E"/>
    <w:rsid w:val="00240304"/>
    <w:rsid w:val="002703F4"/>
    <w:rsid w:val="00272DCC"/>
    <w:rsid w:val="0027595B"/>
    <w:rsid w:val="0028096E"/>
    <w:rsid w:val="0028323F"/>
    <w:rsid w:val="00284377"/>
    <w:rsid w:val="002A22B7"/>
    <w:rsid w:val="002A28D3"/>
    <w:rsid w:val="002A4186"/>
    <w:rsid w:val="002A72EB"/>
    <w:rsid w:val="002B3770"/>
    <w:rsid w:val="002B45F8"/>
    <w:rsid w:val="002F3833"/>
    <w:rsid w:val="002F4A16"/>
    <w:rsid w:val="00302631"/>
    <w:rsid w:val="0030625A"/>
    <w:rsid w:val="003228B9"/>
    <w:rsid w:val="0034627D"/>
    <w:rsid w:val="003575BA"/>
    <w:rsid w:val="00361116"/>
    <w:rsid w:val="00362357"/>
    <w:rsid w:val="00380271"/>
    <w:rsid w:val="003819E3"/>
    <w:rsid w:val="00386274"/>
    <w:rsid w:val="003A27C7"/>
    <w:rsid w:val="003A5180"/>
    <w:rsid w:val="003B762B"/>
    <w:rsid w:val="003C3A6E"/>
    <w:rsid w:val="003C3C95"/>
    <w:rsid w:val="003C4AE9"/>
    <w:rsid w:val="003D5A88"/>
    <w:rsid w:val="003E233C"/>
    <w:rsid w:val="00410E59"/>
    <w:rsid w:val="004110AC"/>
    <w:rsid w:val="0041128C"/>
    <w:rsid w:val="00414741"/>
    <w:rsid w:val="00415C4A"/>
    <w:rsid w:val="0041726B"/>
    <w:rsid w:val="00421889"/>
    <w:rsid w:val="0042571C"/>
    <w:rsid w:val="00430AD1"/>
    <w:rsid w:val="0043254A"/>
    <w:rsid w:val="00452533"/>
    <w:rsid w:val="00456F06"/>
    <w:rsid w:val="0047524A"/>
    <w:rsid w:val="004818A9"/>
    <w:rsid w:val="00482283"/>
    <w:rsid w:val="00491451"/>
    <w:rsid w:val="00493EF3"/>
    <w:rsid w:val="004B425C"/>
    <w:rsid w:val="004B45AD"/>
    <w:rsid w:val="004B537B"/>
    <w:rsid w:val="004D2BBF"/>
    <w:rsid w:val="004D2F6A"/>
    <w:rsid w:val="004E4DD7"/>
    <w:rsid w:val="004E77E3"/>
    <w:rsid w:val="004F41C9"/>
    <w:rsid w:val="004F764B"/>
    <w:rsid w:val="00505B0E"/>
    <w:rsid w:val="00531069"/>
    <w:rsid w:val="0055028A"/>
    <w:rsid w:val="00565F78"/>
    <w:rsid w:val="0058217B"/>
    <w:rsid w:val="0058388D"/>
    <w:rsid w:val="005A3356"/>
    <w:rsid w:val="005A5D7D"/>
    <w:rsid w:val="005B44B6"/>
    <w:rsid w:val="005D6DF8"/>
    <w:rsid w:val="005E63B3"/>
    <w:rsid w:val="005F234B"/>
    <w:rsid w:val="0060036D"/>
    <w:rsid w:val="00606D32"/>
    <w:rsid w:val="00611F4F"/>
    <w:rsid w:val="00614255"/>
    <w:rsid w:val="006146CB"/>
    <w:rsid w:val="0064130B"/>
    <w:rsid w:val="00652C4D"/>
    <w:rsid w:val="00654FA2"/>
    <w:rsid w:val="00655CD5"/>
    <w:rsid w:val="0066173D"/>
    <w:rsid w:val="00661A79"/>
    <w:rsid w:val="00663220"/>
    <w:rsid w:val="00666A03"/>
    <w:rsid w:val="00677447"/>
    <w:rsid w:val="0068729F"/>
    <w:rsid w:val="006A07E5"/>
    <w:rsid w:val="006A6CEA"/>
    <w:rsid w:val="006D5785"/>
    <w:rsid w:val="006D5835"/>
    <w:rsid w:val="006D63CB"/>
    <w:rsid w:val="006E076D"/>
    <w:rsid w:val="006F52AC"/>
    <w:rsid w:val="0070041F"/>
    <w:rsid w:val="00701FB0"/>
    <w:rsid w:val="00712B1F"/>
    <w:rsid w:val="007137FB"/>
    <w:rsid w:val="00721743"/>
    <w:rsid w:val="00737449"/>
    <w:rsid w:val="00742054"/>
    <w:rsid w:val="007423EC"/>
    <w:rsid w:val="00742C41"/>
    <w:rsid w:val="0075456E"/>
    <w:rsid w:val="0076094D"/>
    <w:rsid w:val="00760EE0"/>
    <w:rsid w:val="00784C0F"/>
    <w:rsid w:val="00785A57"/>
    <w:rsid w:val="00790085"/>
    <w:rsid w:val="0079630C"/>
    <w:rsid w:val="007A5E05"/>
    <w:rsid w:val="007B4345"/>
    <w:rsid w:val="007B566F"/>
    <w:rsid w:val="007E30E6"/>
    <w:rsid w:val="007E3E5E"/>
    <w:rsid w:val="007E4470"/>
    <w:rsid w:val="007E5A69"/>
    <w:rsid w:val="007F4D4C"/>
    <w:rsid w:val="00801D22"/>
    <w:rsid w:val="0081186C"/>
    <w:rsid w:val="0081452F"/>
    <w:rsid w:val="0081707D"/>
    <w:rsid w:val="00822395"/>
    <w:rsid w:val="00823BA3"/>
    <w:rsid w:val="00827047"/>
    <w:rsid w:val="00840615"/>
    <w:rsid w:val="00845EAE"/>
    <w:rsid w:val="008641B4"/>
    <w:rsid w:val="008839EB"/>
    <w:rsid w:val="00884E76"/>
    <w:rsid w:val="00894A88"/>
    <w:rsid w:val="008A1314"/>
    <w:rsid w:val="008B341C"/>
    <w:rsid w:val="008B37E5"/>
    <w:rsid w:val="008C41F2"/>
    <w:rsid w:val="008C72EF"/>
    <w:rsid w:val="008E42FB"/>
    <w:rsid w:val="008E6F37"/>
    <w:rsid w:val="008F092E"/>
    <w:rsid w:val="008F56F6"/>
    <w:rsid w:val="0092232A"/>
    <w:rsid w:val="00930D51"/>
    <w:rsid w:val="009347D1"/>
    <w:rsid w:val="00936014"/>
    <w:rsid w:val="009442F7"/>
    <w:rsid w:val="00946687"/>
    <w:rsid w:val="0095211A"/>
    <w:rsid w:val="00952A31"/>
    <w:rsid w:val="00960F7A"/>
    <w:rsid w:val="00961E36"/>
    <w:rsid w:val="009634DE"/>
    <w:rsid w:val="0097003F"/>
    <w:rsid w:val="00984850"/>
    <w:rsid w:val="009C1332"/>
    <w:rsid w:val="009C1B39"/>
    <w:rsid w:val="009C1F59"/>
    <w:rsid w:val="009D7653"/>
    <w:rsid w:val="009E3C82"/>
    <w:rsid w:val="00A0752D"/>
    <w:rsid w:val="00A14489"/>
    <w:rsid w:val="00A21457"/>
    <w:rsid w:val="00A32E19"/>
    <w:rsid w:val="00A44D89"/>
    <w:rsid w:val="00A62D08"/>
    <w:rsid w:val="00A649CC"/>
    <w:rsid w:val="00A80937"/>
    <w:rsid w:val="00AB587B"/>
    <w:rsid w:val="00AB7BB7"/>
    <w:rsid w:val="00AC73E1"/>
    <w:rsid w:val="00AD0133"/>
    <w:rsid w:val="00AF2101"/>
    <w:rsid w:val="00AF3AAF"/>
    <w:rsid w:val="00AF58B5"/>
    <w:rsid w:val="00B02C12"/>
    <w:rsid w:val="00B237D6"/>
    <w:rsid w:val="00B33143"/>
    <w:rsid w:val="00B35BE4"/>
    <w:rsid w:val="00B42232"/>
    <w:rsid w:val="00B43593"/>
    <w:rsid w:val="00B45C45"/>
    <w:rsid w:val="00B460E7"/>
    <w:rsid w:val="00B471D3"/>
    <w:rsid w:val="00B544E6"/>
    <w:rsid w:val="00B54DD1"/>
    <w:rsid w:val="00B56D33"/>
    <w:rsid w:val="00B81EA6"/>
    <w:rsid w:val="00B867FD"/>
    <w:rsid w:val="00BA1A71"/>
    <w:rsid w:val="00BA7B0C"/>
    <w:rsid w:val="00BB2BD2"/>
    <w:rsid w:val="00BD4714"/>
    <w:rsid w:val="00BD7DAE"/>
    <w:rsid w:val="00BE69CB"/>
    <w:rsid w:val="00BF2ABB"/>
    <w:rsid w:val="00C0409F"/>
    <w:rsid w:val="00C17F7A"/>
    <w:rsid w:val="00C22763"/>
    <w:rsid w:val="00C400DA"/>
    <w:rsid w:val="00C425B2"/>
    <w:rsid w:val="00C46678"/>
    <w:rsid w:val="00C46AA7"/>
    <w:rsid w:val="00C87C0B"/>
    <w:rsid w:val="00C92D42"/>
    <w:rsid w:val="00CA4FB0"/>
    <w:rsid w:val="00CA7BE4"/>
    <w:rsid w:val="00CB3C4B"/>
    <w:rsid w:val="00CB6A92"/>
    <w:rsid w:val="00CB7E05"/>
    <w:rsid w:val="00CC2BBE"/>
    <w:rsid w:val="00CC71C6"/>
    <w:rsid w:val="00CD3708"/>
    <w:rsid w:val="00CD6C3C"/>
    <w:rsid w:val="00CE3B03"/>
    <w:rsid w:val="00CE5CEA"/>
    <w:rsid w:val="00CE6345"/>
    <w:rsid w:val="00CF2645"/>
    <w:rsid w:val="00D021D8"/>
    <w:rsid w:val="00D20166"/>
    <w:rsid w:val="00D32031"/>
    <w:rsid w:val="00D33425"/>
    <w:rsid w:val="00D52CDA"/>
    <w:rsid w:val="00D72CE3"/>
    <w:rsid w:val="00D7620D"/>
    <w:rsid w:val="00D8378F"/>
    <w:rsid w:val="00DB1577"/>
    <w:rsid w:val="00DB1EE2"/>
    <w:rsid w:val="00DC3EFA"/>
    <w:rsid w:val="00DD0B79"/>
    <w:rsid w:val="00DE511F"/>
    <w:rsid w:val="00DF5C3D"/>
    <w:rsid w:val="00DF699B"/>
    <w:rsid w:val="00E0111D"/>
    <w:rsid w:val="00E10BE0"/>
    <w:rsid w:val="00E113BA"/>
    <w:rsid w:val="00E117C3"/>
    <w:rsid w:val="00E16183"/>
    <w:rsid w:val="00E301AC"/>
    <w:rsid w:val="00E3207D"/>
    <w:rsid w:val="00E33660"/>
    <w:rsid w:val="00E36B57"/>
    <w:rsid w:val="00E5752B"/>
    <w:rsid w:val="00EA1A54"/>
    <w:rsid w:val="00EA415B"/>
    <w:rsid w:val="00EB060F"/>
    <w:rsid w:val="00EB0903"/>
    <w:rsid w:val="00EE34E2"/>
    <w:rsid w:val="00F00494"/>
    <w:rsid w:val="00F050DB"/>
    <w:rsid w:val="00F15ADB"/>
    <w:rsid w:val="00F16A46"/>
    <w:rsid w:val="00F2077F"/>
    <w:rsid w:val="00F35F19"/>
    <w:rsid w:val="00F5139E"/>
    <w:rsid w:val="00F532F1"/>
    <w:rsid w:val="00F75078"/>
    <w:rsid w:val="00F800B2"/>
    <w:rsid w:val="00F82FBF"/>
    <w:rsid w:val="00F833F2"/>
    <w:rsid w:val="00F93DB2"/>
    <w:rsid w:val="00F978CB"/>
    <w:rsid w:val="00FA2FDE"/>
    <w:rsid w:val="00FA5A3F"/>
    <w:rsid w:val="00FC0A59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D5F95"/>
  <w15:docId w15:val="{1422AB10-7FEF-486A-B872-E67407A8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CC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A62D08"/>
    <w:pPr>
      <w:keepNext/>
      <w:spacing w:after="0" w:line="240" w:lineRule="auto"/>
      <w:jc w:val="both"/>
      <w:outlineLvl w:val="0"/>
    </w:pPr>
    <w:rPr>
      <w:rFonts w:ascii="Goudy Old Style" w:eastAsia="Times New Roman" w:hAnsi="Goudy Old Style" w:cs="Times New Roman"/>
      <w:b/>
      <w:bCs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62D0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3F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E19"/>
  </w:style>
  <w:style w:type="paragraph" w:styleId="Piedepgina">
    <w:name w:val="footer"/>
    <w:basedOn w:val="Normal"/>
    <w:link w:val="PiedepginaCar"/>
    <w:uiPriority w:val="99"/>
    <w:unhideWhenUsed/>
    <w:rsid w:val="00A32E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E19"/>
  </w:style>
  <w:style w:type="paragraph" w:styleId="Textodeglobo">
    <w:name w:val="Balloon Text"/>
    <w:basedOn w:val="Normal"/>
    <w:link w:val="TextodegloboCar"/>
    <w:uiPriority w:val="99"/>
    <w:semiHidden/>
    <w:unhideWhenUsed/>
    <w:rsid w:val="002A2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22B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B7E05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61116"/>
    <w:rPr>
      <w:b/>
      <w:bCs/>
    </w:rPr>
  </w:style>
  <w:style w:type="paragraph" w:styleId="Prrafodelista">
    <w:name w:val="List Paragraph"/>
    <w:basedOn w:val="Normal"/>
    <w:uiPriority w:val="34"/>
    <w:qFormat/>
    <w:rsid w:val="00361116"/>
    <w:pPr>
      <w:spacing w:line="259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1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uiPriority w:val="39"/>
    <w:rsid w:val="0036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0049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494"/>
    <w:rPr>
      <w:color w:val="808080"/>
      <w:shd w:val="clear" w:color="auto" w:fill="E6E6E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1F4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1F4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1F4F"/>
    <w:rPr>
      <w:vertAlign w:val="superscript"/>
    </w:rPr>
  </w:style>
  <w:style w:type="paragraph" w:customStyle="1" w:styleId="p17">
    <w:name w:val="p17"/>
    <w:basedOn w:val="Normal"/>
    <w:uiPriority w:val="99"/>
    <w:rsid w:val="00611F4F"/>
    <w:pPr>
      <w:widowControl w:val="0"/>
      <w:tabs>
        <w:tab w:val="left" w:pos="720"/>
      </w:tabs>
      <w:autoSpaceDE w:val="0"/>
      <w:autoSpaceDN w:val="0"/>
      <w:adjustRightInd w:val="0"/>
      <w:spacing w:after="0" w:line="280" w:lineRule="atLeast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p21">
    <w:name w:val="p21"/>
    <w:basedOn w:val="Normal"/>
    <w:rsid w:val="00611F4F"/>
    <w:pPr>
      <w:widowControl w:val="0"/>
      <w:tabs>
        <w:tab w:val="left" w:pos="720"/>
      </w:tabs>
      <w:autoSpaceDE w:val="0"/>
      <w:autoSpaceDN w:val="0"/>
      <w:adjustRightInd w:val="0"/>
      <w:spacing w:after="0" w:line="280" w:lineRule="atLeast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p46">
    <w:name w:val="p46"/>
    <w:basedOn w:val="Normal"/>
    <w:uiPriority w:val="99"/>
    <w:rsid w:val="00611F4F"/>
    <w:pPr>
      <w:widowControl w:val="0"/>
      <w:autoSpaceDE w:val="0"/>
      <w:autoSpaceDN w:val="0"/>
      <w:adjustRightInd w:val="0"/>
      <w:spacing w:after="0" w:line="240" w:lineRule="atLeast"/>
      <w:ind w:left="700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t53">
    <w:name w:val="t53"/>
    <w:basedOn w:val="Normal"/>
    <w:uiPriority w:val="99"/>
    <w:rsid w:val="00611F4F"/>
    <w:pPr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c55">
    <w:name w:val="c55"/>
    <w:basedOn w:val="Normal"/>
    <w:uiPriority w:val="99"/>
    <w:rsid w:val="00611F4F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p25">
    <w:name w:val="p25"/>
    <w:basedOn w:val="Normal"/>
    <w:uiPriority w:val="99"/>
    <w:rsid w:val="00611F4F"/>
    <w:pPr>
      <w:widowControl w:val="0"/>
      <w:tabs>
        <w:tab w:val="left" w:pos="10280"/>
      </w:tabs>
      <w:autoSpaceDE w:val="0"/>
      <w:autoSpaceDN w:val="0"/>
      <w:adjustRightInd w:val="0"/>
      <w:spacing w:after="0" w:line="240" w:lineRule="atLeast"/>
      <w:ind w:left="8840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95211A"/>
    <w:pPr>
      <w:tabs>
        <w:tab w:val="left" w:pos="0"/>
        <w:tab w:val="left" w:pos="900"/>
      </w:tabs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521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1128C"/>
    <w:pPr>
      <w:spacing w:after="0" w:line="240" w:lineRule="auto"/>
      <w:jc w:val="center"/>
    </w:pPr>
    <w:rPr>
      <w:rFonts w:ascii="Goudy Old Style" w:eastAsia="Times New Roman" w:hAnsi="Goudy Old Style" w:cs="Times New Roman"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41128C"/>
    <w:rPr>
      <w:rFonts w:ascii="Goudy Old Style" w:eastAsia="Times New Roman" w:hAnsi="Goudy Old Style" w:cs="Times New Roman"/>
      <w:sz w:val="28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F092E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62D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62D08"/>
  </w:style>
  <w:style w:type="character" w:customStyle="1" w:styleId="Ttulo1Car">
    <w:name w:val="Título 1 Car"/>
    <w:basedOn w:val="Fuentedeprrafopredeter"/>
    <w:link w:val="Ttulo1"/>
    <w:rsid w:val="00A62D08"/>
    <w:rPr>
      <w:rFonts w:ascii="Goudy Old Style" w:eastAsia="Times New Roman" w:hAnsi="Goudy Old Style" w:cs="Times New Roman"/>
      <w:b/>
      <w:bCs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A62D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extoindependiente2">
    <w:name w:val="Body Text 2"/>
    <w:basedOn w:val="Normal"/>
    <w:link w:val="Textoindependiente2Car"/>
    <w:rsid w:val="00A62D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62D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57">
    <w:name w:val="t57"/>
    <w:basedOn w:val="Normal"/>
    <w:rsid w:val="004E4DD7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p95">
    <w:name w:val="p95"/>
    <w:basedOn w:val="Normal"/>
    <w:rsid w:val="004E4DD7"/>
    <w:pPr>
      <w:widowControl w:val="0"/>
      <w:tabs>
        <w:tab w:val="left" w:pos="6700"/>
      </w:tabs>
      <w:autoSpaceDE w:val="0"/>
      <w:autoSpaceDN w:val="0"/>
      <w:adjustRightInd w:val="0"/>
      <w:spacing w:after="0" w:line="240" w:lineRule="atLeast"/>
      <w:ind w:left="5260"/>
      <w:jc w:val="both"/>
    </w:pPr>
    <w:rPr>
      <w:rFonts w:ascii="Tahoma" w:eastAsia="Times New Roman" w:hAnsi="Tahoma" w:cs="Times New Roman"/>
      <w:szCs w:val="24"/>
      <w:lang w:val="es-ES" w:eastAsia="es-ES"/>
    </w:rPr>
  </w:style>
  <w:style w:type="paragraph" w:customStyle="1" w:styleId="c67">
    <w:name w:val="c67"/>
    <w:basedOn w:val="Normal"/>
    <w:rsid w:val="004E4DD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ahoma" w:eastAsia="Times New Roman" w:hAnsi="Tahoma" w:cs="Times New Roman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3F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AqwrjQzAoW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kE-fWMkYNE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ac72f8-5ca7-4299-b615-0edbd4011f06">
      <Terms xmlns="http://schemas.microsoft.com/office/infopath/2007/PartnerControls"/>
    </lcf76f155ced4ddcb4097134ff3c332f>
    <TaxCatchAll xmlns="d73386f5-4694-4ba8-8454-3b864b50a4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C9DC2E2A91EB408396B7CE8BC58A5E" ma:contentTypeVersion="15" ma:contentTypeDescription="Crear nuevo documento." ma:contentTypeScope="" ma:versionID="6e266aa30e48779f0ac16073b472a72f">
  <xsd:schema xmlns:xsd="http://www.w3.org/2001/XMLSchema" xmlns:xs="http://www.w3.org/2001/XMLSchema" xmlns:p="http://schemas.microsoft.com/office/2006/metadata/properties" xmlns:ns2="4eac72f8-5ca7-4299-b615-0edbd4011f06" xmlns:ns3="d73386f5-4694-4ba8-8454-3b864b50a4b8" targetNamespace="http://schemas.microsoft.com/office/2006/metadata/properties" ma:root="true" ma:fieldsID="ec4980c39ee06c3d6141f2e9f5232e1b" ns2:_="" ns3:_="">
    <xsd:import namespace="4eac72f8-5ca7-4299-b615-0edbd4011f06"/>
    <xsd:import namespace="d73386f5-4694-4ba8-8454-3b864b50a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c72f8-5ca7-4299-b615-0edbd4011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9180cf9-df0f-4617-823b-e40de00a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386f5-4694-4ba8-8454-3b864b50a4b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11d423d-bc58-453f-b9cd-e2392126a80a}" ma:internalName="TaxCatchAll" ma:showField="CatchAllData" ma:web="d73386f5-4694-4ba8-8454-3b864b50a4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0DDC2-75BF-4AB8-BFBF-F707091E6394}">
  <ds:schemaRefs>
    <ds:schemaRef ds:uri="http://schemas.microsoft.com/office/2006/metadata/properties"/>
    <ds:schemaRef ds:uri="http://schemas.microsoft.com/office/infopath/2007/PartnerControls"/>
    <ds:schemaRef ds:uri="4eac72f8-5ca7-4299-b615-0edbd4011f06"/>
    <ds:schemaRef ds:uri="d73386f5-4694-4ba8-8454-3b864b50a4b8"/>
  </ds:schemaRefs>
</ds:datastoreItem>
</file>

<file path=customXml/itemProps2.xml><?xml version="1.0" encoding="utf-8"?>
<ds:datastoreItem xmlns:ds="http://schemas.openxmlformats.org/officeDocument/2006/customXml" ds:itemID="{D2DCE3C1-88C5-45FE-B30D-9101FC79E8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63F27-E56C-47ED-8A3F-9994AA2C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c72f8-5ca7-4299-b615-0edbd4011f06"/>
    <ds:schemaRef ds:uri="d73386f5-4694-4ba8-8454-3b864b50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31E88B-8C04-409A-936C-75CF8DDE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1580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Correa</dc:creator>
  <cp:lastModifiedBy>Jennifer Maria Venegas Bravo</cp:lastModifiedBy>
  <cp:revision>4</cp:revision>
  <cp:lastPrinted>2020-03-27T18:48:00Z</cp:lastPrinted>
  <dcterms:created xsi:type="dcterms:W3CDTF">2024-04-04T14:29:00Z</dcterms:created>
  <dcterms:modified xsi:type="dcterms:W3CDTF">2024-04-04T14:34:00Z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0x01010009C9DC2E2A91EB408396B7CE8BC58A5E</vt:lpwstr>
  </property>
</Properties>
</file>